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Default="00800F2E" w:rsidP="00800F2E">
      <w:pPr>
        <w:tabs>
          <w:tab w:val="left" w:pos="9540"/>
        </w:tabs>
        <w:spacing w:after="120"/>
        <w:jc w:val="both"/>
        <w:rPr>
          <w:b/>
          <w:szCs w:val="22"/>
        </w:rPr>
      </w:pPr>
      <w:r w:rsidRPr="00A81318">
        <w:rPr>
          <w:b/>
          <w:u w:val="single"/>
        </w:rPr>
        <w:t>Abbreviations and Acronyms</w:t>
      </w:r>
      <w:r>
        <w:rPr>
          <w:b/>
        </w:rPr>
        <w:t>:</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proofErr w:type="gramStart"/>
      <w:r w:rsidRPr="00F060DB">
        <w:rPr>
          <w:b/>
          <w:szCs w:val="22"/>
        </w:rPr>
        <w:t>acfm</w:t>
      </w:r>
      <w:proofErr w:type="gramEnd"/>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proofErr w:type="gramStart"/>
      <w:r w:rsidRPr="00F060DB">
        <w:rPr>
          <w:b/>
          <w:szCs w:val="22"/>
        </w:rPr>
        <w:t>cfm</w:t>
      </w:r>
      <w:proofErr w:type="gramEnd"/>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proofErr w:type="gramStart"/>
      <w:r w:rsidRPr="00F060DB">
        <w:rPr>
          <w:b/>
          <w:szCs w:val="22"/>
        </w:rPr>
        <w:t>dscfm</w:t>
      </w:r>
      <w:proofErr w:type="gramEnd"/>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r w:rsidRPr="00F060DB">
        <w:rPr>
          <w:b/>
          <w:szCs w:val="22"/>
        </w:rPr>
        <w:t>Fl</w:t>
      </w:r>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proofErr w:type="gramStart"/>
      <w:r w:rsidRPr="00DA69CC">
        <w:rPr>
          <w:b/>
          <w:szCs w:val="22"/>
        </w:rPr>
        <w:t>g</w:t>
      </w:r>
      <w:proofErr w:type="gramEnd"/>
      <w:r>
        <w:rPr>
          <w:szCs w:val="22"/>
        </w:rPr>
        <w:t>:  grams</w:t>
      </w:r>
    </w:p>
    <w:p w:rsidR="00800F2E" w:rsidRPr="00F060DB" w:rsidRDefault="00800F2E" w:rsidP="00800F2E">
      <w:pPr>
        <w:spacing w:after="30"/>
        <w:jc w:val="both"/>
        <w:rPr>
          <w:szCs w:val="22"/>
        </w:rPr>
      </w:pPr>
      <w:proofErr w:type="gramStart"/>
      <w:r w:rsidRPr="00F060DB">
        <w:rPr>
          <w:b/>
          <w:szCs w:val="22"/>
        </w:rPr>
        <w:t>gpm</w:t>
      </w:r>
      <w:proofErr w:type="gramEnd"/>
      <w:r w:rsidRPr="00F060DB">
        <w:rPr>
          <w:szCs w:val="22"/>
        </w:rPr>
        <w:t>:  gallons per minute</w:t>
      </w:r>
    </w:p>
    <w:p w:rsidR="00800F2E" w:rsidRPr="00F060DB" w:rsidRDefault="00800F2E" w:rsidP="00800F2E">
      <w:pPr>
        <w:spacing w:after="30"/>
        <w:jc w:val="both"/>
        <w:rPr>
          <w:szCs w:val="22"/>
        </w:rPr>
      </w:pPr>
      <w:proofErr w:type="gramStart"/>
      <w:r w:rsidRPr="00F060DB">
        <w:rPr>
          <w:b/>
          <w:szCs w:val="22"/>
        </w:rPr>
        <w:t>gr</w:t>
      </w:r>
      <w:proofErr w:type="gramEnd"/>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Default="00800F2E" w:rsidP="00FB17C2">
      <w:pPr>
        <w:spacing w:after="30"/>
        <w:jc w:val="both"/>
        <w:rPr>
          <w:snapToGrid w:val="0"/>
          <w:szCs w:val="22"/>
        </w:rPr>
      </w:pPr>
      <w:proofErr w:type="gramStart"/>
      <w:r w:rsidRPr="00F060DB">
        <w:rPr>
          <w:b/>
          <w:snapToGrid w:val="0"/>
          <w:szCs w:val="22"/>
        </w:rPr>
        <w:lastRenderedPageBreak/>
        <w:t>kPa</w:t>
      </w:r>
      <w:proofErr w:type="gramEnd"/>
      <w:r w:rsidRPr="00F060DB">
        <w:rPr>
          <w:snapToGrid w:val="0"/>
          <w:szCs w:val="22"/>
        </w:rPr>
        <w:t>:  kilopascals</w:t>
      </w:r>
    </w:p>
    <w:p w:rsidR="00B200C1" w:rsidRPr="00F060DB" w:rsidRDefault="00B200C1" w:rsidP="00FB17C2">
      <w:pPr>
        <w:spacing w:after="30"/>
        <w:jc w:val="both"/>
        <w:rPr>
          <w:szCs w:val="22"/>
        </w:rPr>
      </w:pPr>
      <w:proofErr w:type="gramStart"/>
      <w:r w:rsidRPr="00B200C1">
        <w:rPr>
          <w:b/>
          <w:snapToGrid w:val="0"/>
          <w:szCs w:val="22"/>
        </w:rPr>
        <w:t>kW</w:t>
      </w:r>
      <w:proofErr w:type="gramEnd"/>
      <w:r>
        <w:rPr>
          <w:snapToGrid w:val="0"/>
          <w:szCs w:val="22"/>
        </w:rPr>
        <w:t>:  kilowatts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proofErr w:type="gramStart"/>
      <w:r w:rsidRPr="00F060DB">
        <w:rPr>
          <w:b/>
          <w:szCs w:val="22"/>
        </w:rPr>
        <w:t>lb</w:t>
      </w:r>
      <w:proofErr w:type="gramEnd"/>
      <w:r w:rsidRPr="00F060DB">
        <w:rPr>
          <w:szCs w:val="22"/>
        </w:rPr>
        <w:t>:  pound</w:t>
      </w:r>
    </w:p>
    <w:p w:rsidR="00800F2E" w:rsidRPr="00F060DB" w:rsidRDefault="00800F2E" w:rsidP="00800F2E">
      <w:pPr>
        <w:spacing w:after="30"/>
        <w:jc w:val="both"/>
        <w:rPr>
          <w:szCs w:val="22"/>
        </w:rPr>
      </w:pPr>
      <w:proofErr w:type="gramStart"/>
      <w:r w:rsidRPr="00C331A0">
        <w:rPr>
          <w:b/>
          <w:szCs w:val="22"/>
        </w:rPr>
        <w:t>lbs/hr</w:t>
      </w:r>
      <w:proofErr w:type="gramEnd"/>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maximum achievable technology</w:t>
      </w:r>
    </w:p>
    <w:p w:rsidR="00800F2E" w:rsidRDefault="00800F2E" w:rsidP="00800F2E">
      <w:pPr>
        <w:spacing w:after="30"/>
        <w:jc w:val="both"/>
        <w:rPr>
          <w:b/>
          <w:szCs w:val="22"/>
        </w:rPr>
      </w:pPr>
      <w:proofErr w:type="gramStart"/>
      <w:r>
        <w:rPr>
          <w:b/>
          <w:szCs w:val="22"/>
        </w:rPr>
        <w:t>mm</w:t>
      </w:r>
      <w:proofErr w:type="gramEnd"/>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proofErr w:type="gramStart"/>
      <w:r w:rsidRPr="00F060DB">
        <w:rPr>
          <w:b/>
          <w:szCs w:val="22"/>
        </w:rPr>
        <w:t>psi</w:t>
      </w:r>
      <w:proofErr w:type="gramEnd"/>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proofErr w:type="gramStart"/>
      <w:r w:rsidRPr="00F060DB">
        <w:rPr>
          <w:b/>
          <w:szCs w:val="22"/>
        </w:rPr>
        <w:t>scf</w:t>
      </w:r>
      <w:proofErr w:type="gramEnd"/>
      <w:r w:rsidRPr="00F060DB">
        <w:rPr>
          <w:szCs w:val="22"/>
        </w:rPr>
        <w:t>:  standard cubic feet</w:t>
      </w:r>
    </w:p>
    <w:p w:rsidR="00800F2E" w:rsidRDefault="00800F2E" w:rsidP="00800F2E">
      <w:pPr>
        <w:spacing w:after="30"/>
        <w:jc w:val="both"/>
        <w:rPr>
          <w:szCs w:val="22"/>
        </w:rPr>
      </w:pPr>
      <w:proofErr w:type="gramStart"/>
      <w:r w:rsidRPr="00F060DB">
        <w:rPr>
          <w:b/>
          <w:szCs w:val="22"/>
        </w:rPr>
        <w:t>scfm</w:t>
      </w:r>
      <w:proofErr w:type="gramEnd"/>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proofErr w:type="gramStart"/>
      <w:r w:rsidRPr="00927037">
        <w:rPr>
          <w:b/>
        </w:rPr>
        <w:t>x</w:t>
      </w:r>
      <w:proofErr w:type="gramEnd"/>
      <w:r w:rsidRPr="005355E8">
        <w:t>:</w:t>
      </w:r>
      <w:r>
        <w:t xml:space="preserve">   By or times</w:t>
      </w:r>
    </w:p>
    <w:p w:rsidR="005B09C0" w:rsidRDefault="005B09C0" w:rsidP="005B09C0">
      <w:pPr>
        <w:rPr>
          <w:b/>
        </w:rPr>
        <w:sectPr w:rsidR="005B09C0" w:rsidSect="00FB17C2">
          <w:headerReference w:type="default" r:id="rId8"/>
          <w:footerReference w:type="default" r:id="rId9"/>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proofErr w:type="gramStart"/>
      <w:r>
        <w:t>105  =</w:t>
      </w:r>
      <w:proofErr w:type="gramEnd"/>
      <w:r>
        <w:t xml:space="preserve">  3-digit number code identifying the facility is located in Polk County</w:t>
      </w:r>
    </w:p>
    <w:p w:rsidR="005B09C0" w:rsidRDefault="005B09C0" w:rsidP="005B09C0">
      <w:pPr>
        <w:spacing w:after="120"/>
        <w:ind w:left="1980"/>
        <w:jc w:val="both"/>
      </w:pPr>
      <w:proofErr w:type="gramStart"/>
      <w:r>
        <w:t>0221  =</w:t>
      </w:r>
      <w:proofErr w:type="gramEnd"/>
      <w:r>
        <w:t xml:space="preserve">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default" r:id="rId10"/>
          <w:footerReference w:type="default" r:id="rId11"/>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Leachate tanks operation and maintenance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Vehicle refueling</w:t>
      </w:r>
    </w:p>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Used oil recovery</w:t>
      </w:r>
    </w:p>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Yard waste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White goods</w:t>
      </w:r>
    </w:p>
    <w:p w:rsidR="00F61F2C" w:rsidRDefault="00F61F2C" w:rsidP="00F61F2C">
      <w:pPr>
        <w:numPr>
          <w:ilvl w:val="0"/>
          <w:numId w:val="9"/>
        </w:numPr>
        <w:tabs>
          <w:tab w:val="left" w:pos="720"/>
          <w:tab w:val="left" w:pos="1080"/>
          <w:tab w:val="left" w:pos="1440"/>
          <w:tab w:val="left" w:pos="1800"/>
          <w:tab w:val="left" w:pos="2160"/>
        </w:tabs>
      </w:pPr>
      <w:r>
        <w:t xml:space="preserve"> </w:t>
      </w:r>
      <w:r w:rsidR="00CF0DDF">
        <w:t>Tire processing operations</w:t>
      </w:r>
    </w:p>
    <w:p w:rsidR="00980694" w:rsidRDefault="00980694"/>
    <w:p w:rsidR="00B52591" w:rsidRDefault="00B52591"/>
    <w:p w:rsidR="00B52591" w:rsidRDefault="00B52591"/>
    <w:p w:rsidR="00980694" w:rsidRDefault="00980694"/>
    <w:p w:rsidR="00980694" w:rsidRDefault="00980694"/>
    <w:p w:rsidR="002B248A" w:rsidRDefault="002B248A">
      <w:pPr>
        <w:sectPr w:rsidR="002B248A" w:rsidSect="001B3C12">
          <w:headerReference w:type="default" r:id="rId12"/>
          <w:footerReference w:type="default" r:id="rId13"/>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2B248A">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2B248A" w:rsidRPr="00FE5DA0" w:rsidRDefault="002B248A" w:rsidP="002B248A">
            <w:pPr>
              <w:ind w:right="-1440"/>
              <w:rPr>
                <w:b/>
                <w:szCs w:val="22"/>
              </w:rPr>
            </w:pPr>
            <w:r w:rsidRPr="00FE5DA0">
              <w:rPr>
                <w:b/>
                <w:szCs w:val="22"/>
              </w:rPr>
              <w:t>Brief Description</w:t>
            </w:r>
          </w:p>
        </w:tc>
      </w:tr>
      <w:tr w:rsidR="002B248A" w:rsidRPr="00FE5DA0" w:rsidTr="002B248A">
        <w:tblPrEx>
          <w:tblCellMar>
            <w:top w:w="43" w:type="dxa"/>
            <w:left w:w="72" w:type="dxa"/>
            <w:bottom w:w="43" w:type="dxa"/>
            <w:right w:w="72" w:type="dxa"/>
          </w:tblCellMar>
        </w:tblPrEx>
        <w:tc>
          <w:tcPr>
            <w:tcW w:w="1710" w:type="dxa"/>
          </w:tcPr>
          <w:p w:rsidR="002B248A" w:rsidRPr="00257948" w:rsidRDefault="002B248A" w:rsidP="002B248A">
            <w:pPr>
              <w:jc w:val="center"/>
            </w:pPr>
            <w:r w:rsidRPr="00257948">
              <w:t>001</w:t>
            </w:r>
          </w:p>
        </w:tc>
        <w:tc>
          <w:tcPr>
            <w:tcW w:w="7020" w:type="dxa"/>
          </w:tcPr>
          <w:p w:rsidR="002B248A" w:rsidRPr="00EF1A9E" w:rsidRDefault="002B248A" w:rsidP="002B248A">
            <w:r>
              <w:t>Class I Landfills (Phases I and II) and Class III Landfill</w:t>
            </w:r>
          </w:p>
        </w:tc>
      </w:tr>
    </w:tbl>
    <w:p w:rsidR="002B248A" w:rsidRPr="00FE5DA0" w:rsidRDefault="002B248A" w:rsidP="002B248A">
      <w:pPr>
        <w:spacing w:before="120" w:after="120"/>
      </w:pPr>
    </w:p>
    <w:p w:rsidR="002B248A" w:rsidRPr="00FE5DA0" w:rsidRDefault="00F32032" w:rsidP="002B248A">
      <w:pPr>
        <w:spacing w:after="200" w:line="276" w:lineRule="auto"/>
        <w:rPr>
          <w:rFonts w:eastAsiaTheme="minorHAnsi"/>
          <w:szCs w:val="22"/>
        </w:rPr>
      </w:pPr>
      <w:hyperlink r:id="rId14" w:history="1">
        <w:r w:rsidR="002B248A" w:rsidRPr="00FE5DA0">
          <w:rPr>
            <w:rStyle w:val="Hyperlink"/>
            <w:rFonts w:eastAsiaTheme="minorHAnsi"/>
            <w:color w:val="auto"/>
            <w:szCs w:val="22"/>
          </w:rPr>
          <w:t>Link to 40 CFR 60 Sub</w:t>
        </w:r>
        <w:r w:rsidR="002B248A" w:rsidRPr="00FE5DA0">
          <w:rPr>
            <w:rStyle w:val="Hyperlink"/>
            <w:rFonts w:eastAsiaTheme="minorHAnsi"/>
            <w:color w:val="auto"/>
            <w:szCs w:val="22"/>
          </w:rPr>
          <w:t>p</w:t>
        </w:r>
        <w:r w:rsidR="002B248A" w:rsidRPr="00FE5DA0">
          <w:rPr>
            <w:rStyle w:val="Hyperlink"/>
            <w:rFonts w:eastAsiaTheme="minorHAnsi"/>
            <w:color w:val="auto"/>
            <w:szCs w:val="22"/>
          </w:rPr>
          <w:t xml:space="preserve">art </w:t>
        </w:r>
        <w:r w:rsidR="00FB1833">
          <w:rPr>
            <w:rStyle w:val="Hyperlink"/>
            <w:rFonts w:eastAsiaTheme="minorHAnsi"/>
            <w:color w:val="auto"/>
            <w:szCs w:val="22"/>
          </w:rPr>
          <w:t>A</w:t>
        </w:r>
      </w:hyperlink>
      <w:r w:rsidR="002D5D19">
        <w:rPr>
          <w:rStyle w:val="Hyperlink"/>
          <w:rFonts w:eastAsiaTheme="minorHAnsi"/>
          <w:color w:val="auto"/>
          <w:szCs w:val="22"/>
        </w:rPr>
        <w:t xml:space="preserve"> </w:t>
      </w:r>
      <w:r w:rsidR="002B248A">
        <w:t xml:space="preserve"> </w:t>
      </w: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Default="002B248A">
      <w:pPr>
        <w:sectPr w:rsidR="002B248A" w:rsidSect="001B3C12">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2B248A">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2B248A" w:rsidRPr="00FE5DA0" w:rsidRDefault="002B248A" w:rsidP="002B248A">
            <w:pPr>
              <w:ind w:right="-1440"/>
              <w:rPr>
                <w:b/>
                <w:szCs w:val="22"/>
              </w:rPr>
            </w:pPr>
            <w:r w:rsidRPr="00FE5DA0">
              <w:rPr>
                <w:b/>
                <w:szCs w:val="22"/>
              </w:rPr>
              <w:t>Brief Description</w:t>
            </w:r>
          </w:p>
        </w:tc>
      </w:tr>
      <w:tr w:rsidR="002B248A" w:rsidRPr="00FE5DA0" w:rsidTr="002B248A">
        <w:tblPrEx>
          <w:tblCellMar>
            <w:top w:w="43" w:type="dxa"/>
            <w:left w:w="72" w:type="dxa"/>
            <w:bottom w:w="43" w:type="dxa"/>
            <w:right w:w="72" w:type="dxa"/>
          </w:tblCellMar>
        </w:tblPrEx>
        <w:tc>
          <w:tcPr>
            <w:tcW w:w="1710" w:type="dxa"/>
          </w:tcPr>
          <w:p w:rsidR="002B248A" w:rsidRPr="00257948" w:rsidRDefault="002B248A" w:rsidP="002B248A">
            <w:pPr>
              <w:jc w:val="center"/>
            </w:pPr>
            <w:r w:rsidRPr="00257948">
              <w:t>001</w:t>
            </w:r>
          </w:p>
        </w:tc>
        <w:tc>
          <w:tcPr>
            <w:tcW w:w="7020" w:type="dxa"/>
          </w:tcPr>
          <w:p w:rsidR="002B248A" w:rsidRPr="00EF1A9E" w:rsidRDefault="002B248A" w:rsidP="002B248A">
            <w:r>
              <w:t>Class I Landfills (Phases I and II) and Class III Landfill</w:t>
            </w:r>
          </w:p>
        </w:tc>
      </w:tr>
    </w:tbl>
    <w:p w:rsidR="002B248A" w:rsidRPr="00FE5DA0" w:rsidRDefault="002B248A" w:rsidP="002B248A">
      <w:pPr>
        <w:spacing w:before="120" w:after="120"/>
      </w:pPr>
    </w:p>
    <w:p w:rsidR="002B248A" w:rsidRPr="00FE5DA0" w:rsidRDefault="00EF6D9C" w:rsidP="002B248A">
      <w:pPr>
        <w:spacing w:after="200" w:line="276" w:lineRule="auto"/>
        <w:rPr>
          <w:rFonts w:eastAsiaTheme="minorHAnsi"/>
          <w:szCs w:val="22"/>
        </w:rPr>
      </w:pPr>
      <w:hyperlink r:id="rId17" w:history="1">
        <w:r w:rsidR="002B248A" w:rsidRPr="00FE5DA0">
          <w:rPr>
            <w:rStyle w:val="Hyperlink"/>
            <w:rFonts w:eastAsiaTheme="minorHAnsi"/>
            <w:color w:val="auto"/>
            <w:szCs w:val="22"/>
          </w:rPr>
          <w:t>Link to 40 CFR 60 Subpa</w:t>
        </w:r>
        <w:r w:rsidR="002B248A" w:rsidRPr="00FE5DA0">
          <w:rPr>
            <w:rStyle w:val="Hyperlink"/>
            <w:rFonts w:eastAsiaTheme="minorHAnsi"/>
            <w:color w:val="auto"/>
            <w:szCs w:val="22"/>
          </w:rPr>
          <w:t>r</w:t>
        </w:r>
        <w:r w:rsidR="002B248A" w:rsidRPr="00FE5DA0">
          <w:rPr>
            <w:rStyle w:val="Hyperlink"/>
            <w:rFonts w:eastAsiaTheme="minorHAnsi"/>
            <w:color w:val="auto"/>
            <w:szCs w:val="22"/>
          </w:rPr>
          <w:t xml:space="preserve">t </w:t>
        </w:r>
        <w:r w:rsidR="002B248A" w:rsidRPr="00FE5DA0">
          <w:rPr>
            <w:rStyle w:val="Hyperlink"/>
            <w:rFonts w:eastAsiaTheme="minorHAnsi"/>
            <w:color w:val="auto"/>
            <w:szCs w:val="22"/>
          </w:rPr>
          <w:t>W</w:t>
        </w:r>
        <w:r w:rsidR="002B248A" w:rsidRPr="00FE5DA0">
          <w:rPr>
            <w:rStyle w:val="Hyperlink"/>
            <w:rFonts w:eastAsiaTheme="minorHAnsi"/>
            <w:color w:val="auto"/>
            <w:szCs w:val="22"/>
          </w:rPr>
          <w:t>W</w:t>
        </w:r>
        <w:r w:rsidR="002B248A" w:rsidRPr="00FE5DA0">
          <w:rPr>
            <w:rStyle w:val="Hyperlink"/>
            <w:rFonts w:eastAsiaTheme="minorHAnsi"/>
            <w:color w:val="auto"/>
            <w:szCs w:val="22"/>
          </w:rPr>
          <w:t>W</w:t>
        </w:r>
      </w:hyperlink>
      <w:r w:rsidR="00FB1833">
        <w:rPr>
          <w:rStyle w:val="Hyperlink"/>
          <w:rFonts w:eastAsiaTheme="minorHAnsi"/>
          <w:color w:val="auto"/>
          <w:szCs w:val="22"/>
        </w:rPr>
        <w:t xml:space="preserve"> </w:t>
      </w: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653E10" w:rsidRDefault="00653E10">
      <w:pPr>
        <w:sectPr w:rsidR="00653E10" w:rsidSect="001B3C12">
          <w:headerReference w:type="default" r:id="rId18"/>
          <w:footerReference w:type="default" r:id="rId19"/>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653E10" w:rsidRPr="00FE5DA0" w:rsidTr="002034A3">
        <w:tc>
          <w:tcPr>
            <w:tcW w:w="1710" w:type="dxa"/>
          </w:tcPr>
          <w:p w:rsidR="00653E10" w:rsidRPr="00FE5DA0" w:rsidRDefault="00653E10" w:rsidP="002034A3">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653E10" w:rsidRPr="00FE5DA0" w:rsidRDefault="00653E10" w:rsidP="002034A3">
            <w:pPr>
              <w:ind w:right="-1440"/>
              <w:rPr>
                <w:b/>
                <w:szCs w:val="22"/>
              </w:rPr>
            </w:pPr>
            <w:r w:rsidRPr="00FE5DA0">
              <w:rPr>
                <w:b/>
                <w:szCs w:val="22"/>
              </w:rPr>
              <w:t>Brief Description</w:t>
            </w:r>
          </w:p>
        </w:tc>
      </w:tr>
      <w:tr w:rsidR="00653E10" w:rsidRPr="00FE5DA0" w:rsidTr="002034A3">
        <w:tblPrEx>
          <w:tblCellMar>
            <w:top w:w="43" w:type="dxa"/>
            <w:left w:w="72" w:type="dxa"/>
            <w:bottom w:w="43" w:type="dxa"/>
            <w:right w:w="72" w:type="dxa"/>
          </w:tblCellMar>
        </w:tblPrEx>
        <w:tc>
          <w:tcPr>
            <w:tcW w:w="1710" w:type="dxa"/>
          </w:tcPr>
          <w:p w:rsidR="00653E10" w:rsidRPr="00257948" w:rsidRDefault="00653E10" w:rsidP="002034A3">
            <w:pPr>
              <w:jc w:val="center"/>
            </w:pPr>
            <w:r w:rsidRPr="00257948">
              <w:t>001</w:t>
            </w:r>
          </w:p>
        </w:tc>
        <w:tc>
          <w:tcPr>
            <w:tcW w:w="7020" w:type="dxa"/>
          </w:tcPr>
          <w:p w:rsidR="00653E10" w:rsidRPr="00EF1A9E" w:rsidRDefault="00653E10" w:rsidP="002034A3">
            <w:r>
              <w:t>Class I Landfills (Phases I and II) and Class III Landfill</w:t>
            </w:r>
          </w:p>
        </w:tc>
      </w:tr>
    </w:tbl>
    <w:p w:rsidR="00653E10" w:rsidRPr="00FE5DA0" w:rsidRDefault="00653E10" w:rsidP="00653E10">
      <w:pPr>
        <w:spacing w:before="120" w:after="120"/>
      </w:pPr>
    </w:p>
    <w:p w:rsidR="00653E10" w:rsidRDefault="00EF6D9C" w:rsidP="00653E10">
      <w:pPr>
        <w:spacing w:after="200" w:line="276" w:lineRule="auto"/>
        <w:rPr>
          <w:rFonts w:eastAsiaTheme="minorHAnsi"/>
          <w:szCs w:val="22"/>
        </w:rPr>
      </w:pPr>
      <w:hyperlink r:id="rId20" w:history="1">
        <w:r w:rsidR="00EE4567" w:rsidRPr="00EE4567">
          <w:rPr>
            <w:rStyle w:val="Hyperlink"/>
            <w:rFonts w:eastAsiaTheme="minorHAnsi"/>
            <w:szCs w:val="22"/>
          </w:rPr>
          <w:t>Link to 40 CFR 61 Subpa</w:t>
        </w:r>
        <w:r w:rsidR="00EE4567" w:rsidRPr="00EE4567">
          <w:rPr>
            <w:rStyle w:val="Hyperlink"/>
            <w:rFonts w:eastAsiaTheme="minorHAnsi"/>
            <w:szCs w:val="22"/>
          </w:rPr>
          <w:t>r</w:t>
        </w:r>
        <w:r w:rsidR="00EE4567" w:rsidRPr="00EE4567">
          <w:rPr>
            <w:rStyle w:val="Hyperlink"/>
            <w:rFonts w:eastAsiaTheme="minorHAnsi"/>
            <w:szCs w:val="22"/>
          </w:rPr>
          <w:t>t A</w:t>
        </w:r>
      </w:hyperlink>
    </w:p>
    <w:p w:rsidR="00EE4567" w:rsidRPr="00FE5DA0" w:rsidRDefault="00EE4567" w:rsidP="00653E10">
      <w:pPr>
        <w:spacing w:after="200" w:line="276" w:lineRule="auto"/>
        <w:rPr>
          <w:rFonts w:eastAsiaTheme="minorHAnsi"/>
          <w:szCs w:val="22"/>
        </w:rPr>
      </w:pPr>
    </w:p>
    <w:p w:rsidR="00653E10" w:rsidRPr="00FE5DA0" w:rsidRDefault="00653E10" w:rsidP="00653E10">
      <w:pPr>
        <w:spacing w:after="200" w:line="276" w:lineRule="auto"/>
        <w:rPr>
          <w:rFonts w:eastAsiaTheme="minorHAnsi"/>
          <w:szCs w:val="22"/>
        </w:rPr>
      </w:pPr>
    </w:p>
    <w:p w:rsidR="00EE4567" w:rsidRDefault="00EE4567">
      <w:pPr>
        <w:sectPr w:rsidR="00EE4567" w:rsidSect="001B3C12">
          <w:headerReference w:type="default" r:id="rId21"/>
          <w:footerReference w:type="default" r:id="rId22"/>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EE4567" w:rsidRPr="00FE5DA0" w:rsidTr="002034A3">
        <w:tc>
          <w:tcPr>
            <w:tcW w:w="1710" w:type="dxa"/>
          </w:tcPr>
          <w:p w:rsidR="00EE4567" w:rsidRPr="00FE5DA0" w:rsidRDefault="00EE4567" w:rsidP="002034A3">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EE4567" w:rsidRPr="00FE5DA0" w:rsidRDefault="00EE4567" w:rsidP="002034A3">
            <w:pPr>
              <w:ind w:right="-1440"/>
              <w:rPr>
                <w:b/>
                <w:szCs w:val="22"/>
              </w:rPr>
            </w:pPr>
            <w:r w:rsidRPr="00FE5DA0">
              <w:rPr>
                <w:b/>
                <w:szCs w:val="22"/>
              </w:rPr>
              <w:t>Brief Description</w:t>
            </w:r>
          </w:p>
        </w:tc>
      </w:tr>
      <w:tr w:rsidR="00EE4567" w:rsidRPr="00FE5DA0" w:rsidTr="002034A3">
        <w:tblPrEx>
          <w:tblCellMar>
            <w:top w:w="43" w:type="dxa"/>
            <w:left w:w="72" w:type="dxa"/>
            <w:bottom w:w="43" w:type="dxa"/>
            <w:right w:w="72" w:type="dxa"/>
          </w:tblCellMar>
        </w:tblPrEx>
        <w:tc>
          <w:tcPr>
            <w:tcW w:w="1710" w:type="dxa"/>
          </w:tcPr>
          <w:p w:rsidR="00EE4567" w:rsidRPr="00257948" w:rsidRDefault="00EE4567" w:rsidP="002034A3">
            <w:pPr>
              <w:jc w:val="center"/>
            </w:pPr>
            <w:r w:rsidRPr="00257948">
              <w:t>001</w:t>
            </w:r>
          </w:p>
        </w:tc>
        <w:tc>
          <w:tcPr>
            <w:tcW w:w="7020" w:type="dxa"/>
          </w:tcPr>
          <w:p w:rsidR="00EE4567" w:rsidRPr="00EF1A9E" w:rsidRDefault="00EE4567" w:rsidP="002034A3">
            <w:r>
              <w:t>Class I Landfills (Phases I and II) and Class III Landfill</w:t>
            </w:r>
          </w:p>
        </w:tc>
      </w:tr>
    </w:tbl>
    <w:p w:rsidR="00EE4567" w:rsidRPr="00FE5DA0" w:rsidRDefault="00EE4567" w:rsidP="00EE4567">
      <w:pPr>
        <w:spacing w:before="120" w:after="120"/>
      </w:pPr>
    </w:p>
    <w:p w:rsidR="00EE4567" w:rsidRDefault="00EF6D9C" w:rsidP="00EE4567">
      <w:pPr>
        <w:spacing w:after="200" w:line="276" w:lineRule="auto"/>
        <w:rPr>
          <w:rFonts w:eastAsiaTheme="minorHAnsi"/>
          <w:szCs w:val="22"/>
        </w:rPr>
      </w:pPr>
      <w:hyperlink r:id="rId23" w:history="1">
        <w:r w:rsidR="002F1862" w:rsidRPr="002F1862">
          <w:rPr>
            <w:rStyle w:val="Hyperlink"/>
            <w:rFonts w:eastAsiaTheme="minorHAnsi"/>
            <w:szCs w:val="22"/>
          </w:rPr>
          <w:t>Link to 40 CFR 61 Subp</w:t>
        </w:r>
        <w:bookmarkStart w:id="0" w:name="_GoBack"/>
        <w:bookmarkEnd w:id="0"/>
        <w:r w:rsidR="002F1862" w:rsidRPr="002F1862">
          <w:rPr>
            <w:rStyle w:val="Hyperlink"/>
            <w:rFonts w:eastAsiaTheme="minorHAnsi"/>
            <w:szCs w:val="22"/>
          </w:rPr>
          <w:t>a</w:t>
        </w:r>
        <w:r w:rsidR="002F1862" w:rsidRPr="002F1862">
          <w:rPr>
            <w:rStyle w:val="Hyperlink"/>
            <w:rFonts w:eastAsiaTheme="minorHAnsi"/>
            <w:szCs w:val="22"/>
          </w:rPr>
          <w:t>rt M</w:t>
        </w:r>
      </w:hyperlink>
    </w:p>
    <w:p w:rsidR="00EE4567" w:rsidRDefault="00EE4567" w:rsidP="00EE4567">
      <w:pPr>
        <w:spacing w:after="200" w:line="276" w:lineRule="auto"/>
        <w:rPr>
          <w:rFonts w:eastAsiaTheme="minorHAnsi"/>
          <w:szCs w:val="22"/>
        </w:rPr>
      </w:pPr>
    </w:p>
    <w:p w:rsidR="002F1862" w:rsidRPr="00FE5DA0" w:rsidRDefault="002F1862" w:rsidP="002F1862">
      <w:pPr>
        <w:rPr>
          <w:b/>
          <w:szCs w:val="22"/>
        </w:rPr>
      </w:pPr>
      <w:r w:rsidRPr="00FE5DA0">
        <w:rPr>
          <w:b/>
          <w:szCs w:val="22"/>
        </w:rPr>
        <w:t>[The conditions were customized internally as “Set A” for an owner/operator of a municipal solid waste landfill with active and/or inactive asbestos waste disposal sites.]</w:t>
      </w:r>
    </w:p>
    <w:p w:rsidR="002F1862" w:rsidRPr="00FE5DA0" w:rsidRDefault="002F1862" w:rsidP="002F1862">
      <w:pPr>
        <w:rPr>
          <w:b/>
          <w:szCs w:val="22"/>
        </w:rPr>
      </w:pPr>
    </w:p>
    <w:p w:rsidR="002F1862" w:rsidRPr="00FE5DA0" w:rsidRDefault="002F1862" w:rsidP="002F1862">
      <w:pPr>
        <w:tabs>
          <w:tab w:val="left" w:pos="2340"/>
        </w:tabs>
        <w:jc w:val="center"/>
        <w:outlineLvl w:val="4"/>
        <w:rPr>
          <w:rFonts w:ascii="Times New Roman Bold" w:hAnsi="Times New Roman Bold"/>
          <w:b/>
          <w:bCs/>
          <w:szCs w:val="22"/>
        </w:rPr>
      </w:pPr>
      <w:r w:rsidRPr="00FE5DA0">
        <w:rPr>
          <w:rFonts w:ascii="Times New Roman Bold" w:hAnsi="Times New Roman Bold"/>
          <w:b/>
          <w:bCs/>
          <w:szCs w:val="22"/>
        </w:rPr>
        <w:t>Index</w:t>
      </w:r>
    </w:p>
    <w:p w:rsidR="002F1862" w:rsidRPr="00FE5DA0" w:rsidRDefault="002F1862" w:rsidP="002F1862">
      <w:pPr>
        <w:tabs>
          <w:tab w:val="left" w:pos="1440"/>
          <w:tab w:val="left" w:pos="2340"/>
        </w:tabs>
        <w:rPr>
          <w:b/>
          <w:szCs w:val="22"/>
        </w:rPr>
      </w:pPr>
      <w:r w:rsidRPr="00FE5DA0">
        <w:rPr>
          <w:b/>
          <w:szCs w:val="22"/>
        </w:rPr>
        <w:t xml:space="preserve">40 CFR </w:t>
      </w:r>
      <w:proofErr w:type="gramStart"/>
      <w:r w:rsidRPr="00FE5DA0">
        <w:rPr>
          <w:b/>
          <w:szCs w:val="22"/>
        </w:rPr>
        <w:t xml:space="preserve">61.140 </w:t>
      </w:r>
      <w:r w:rsidR="00117DF9">
        <w:rPr>
          <w:b/>
          <w:szCs w:val="22"/>
        </w:rPr>
        <w:t xml:space="preserve"> </w:t>
      </w:r>
      <w:r w:rsidRPr="00FE5DA0">
        <w:rPr>
          <w:b/>
          <w:szCs w:val="22"/>
        </w:rPr>
        <w:t>Applicability</w:t>
      </w:r>
      <w:proofErr w:type="gramEnd"/>
      <w:r w:rsidRPr="00FE5DA0">
        <w:rPr>
          <w:b/>
          <w:szCs w:val="22"/>
        </w:rPr>
        <w:t>.</w:t>
      </w:r>
    </w:p>
    <w:p w:rsidR="002F1862" w:rsidRPr="00FE5DA0" w:rsidRDefault="002F1862" w:rsidP="002F1862">
      <w:pPr>
        <w:tabs>
          <w:tab w:val="left" w:pos="1440"/>
          <w:tab w:val="left" w:pos="2340"/>
        </w:tabs>
        <w:rPr>
          <w:b/>
          <w:szCs w:val="22"/>
        </w:rPr>
      </w:pPr>
      <w:r w:rsidRPr="00FE5DA0">
        <w:rPr>
          <w:b/>
          <w:szCs w:val="22"/>
        </w:rPr>
        <w:t xml:space="preserve">40 CFR </w:t>
      </w:r>
      <w:proofErr w:type="gramStart"/>
      <w:r w:rsidRPr="00FE5DA0">
        <w:rPr>
          <w:b/>
          <w:szCs w:val="22"/>
        </w:rPr>
        <w:t xml:space="preserve">61.141 </w:t>
      </w:r>
      <w:r w:rsidR="00117DF9">
        <w:rPr>
          <w:b/>
          <w:szCs w:val="22"/>
        </w:rPr>
        <w:t xml:space="preserve"> </w:t>
      </w:r>
      <w:r w:rsidRPr="00FE5DA0">
        <w:rPr>
          <w:b/>
          <w:szCs w:val="22"/>
        </w:rPr>
        <w:t>Definitions</w:t>
      </w:r>
      <w:proofErr w:type="gramEnd"/>
      <w:r w:rsidRPr="00FE5DA0">
        <w:rPr>
          <w:b/>
          <w:szCs w:val="22"/>
        </w:rPr>
        <w:t>.</w:t>
      </w:r>
    </w:p>
    <w:p w:rsidR="002F1862" w:rsidRPr="00FE5DA0" w:rsidRDefault="002F1862" w:rsidP="002F1862">
      <w:pPr>
        <w:tabs>
          <w:tab w:val="left" w:pos="1440"/>
        </w:tabs>
        <w:outlineLvl w:val="4"/>
        <w:rPr>
          <w:b/>
          <w:szCs w:val="22"/>
        </w:rPr>
      </w:pPr>
      <w:r w:rsidRPr="00FE5DA0">
        <w:rPr>
          <w:b/>
          <w:szCs w:val="22"/>
        </w:rPr>
        <w:t xml:space="preserve">40 CFR </w:t>
      </w:r>
      <w:proofErr w:type="gramStart"/>
      <w:r w:rsidRPr="00FE5DA0">
        <w:rPr>
          <w:b/>
          <w:szCs w:val="22"/>
        </w:rPr>
        <w:t xml:space="preserve">61.151 </w:t>
      </w:r>
      <w:r w:rsidR="00117DF9">
        <w:rPr>
          <w:b/>
          <w:szCs w:val="22"/>
        </w:rPr>
        <w:t xml:space="preserve"> </w:t>
      </w:r>
      <w:r w:rsidRPr="00FE5DA0">
        <w:rPr>
          <w:b/>
          <w:szCs w:val="22"/>
        </w:rPr>
        <w:t>Standard</w:t>
      </w:r>
      <w:proofErr w:type="gramEnd"/>
      <w:r w:rsidRPr="00FE5DA0">
        <w:rPr>
          <w:b/>
          <w:szCs w:val="22"/>
        </w:rPr>
        <w:t xml:space="preserve"> for inactive waste disposal sites for asbestos mills and manufacturing and </w:t>
      </w:r>
    </w:p>
    <w:p w:rsidR="002F1862" w:rsidRPr="00FE5DA0" w:rsidRDefault="002F1862" w:rsidP="002F1862">
      <w:pPr>
        <w:tabs>
          <w:tab w:val="left" w:pos="1440"/>
        </w:tabs>
        <w:outlineLvl w:val="4"/>
        <w:rPr>
          <w:b/>
          <w:szCs w:val="22"/>
        </w:rPr>
      </w:pPr>
      <w:r w:rsidRPr="00FE5DA0">
        <w:rPr>
          <w:b/>
          <w:szCs w:val="22"/>
        </w:rPr>
        <w:t xml:space="preserve">  </w:t>
      </w:r>
      <w:proofErr w:type="gramStart"/>
      <w:r w:rsidRPr="00FE5DA0">
        <w:rPr>
          <w:b/>
          <w:szCs w:val="22"/>
        </w:rPr>
        <w:t>fabricating</w:t>
      </w:r>
      <w:proofErr w:type="gramEnd"/>
      <w:r w:rsidRPr="00FE5DA0">
        <w:rPr>
          <w:b/>
          <w:szCs w:val="22"/>
        </w:rPr>
        <w:t xml:space="preserve"> operations.</w:t>
      </w:r>
    </w:p>
    <w:p w:rsidR="002F1862" w:rsidRPr="00FE5DA0" w:rsidRDefault="002F1862" w:rsidP="002F1862">
      <w:pPr>
        <w:tabs>
          <w:tab w:val="left" w:pos="1440"/>
        </w:tabs>
        <w:outlineLvl w:val="4"/>
        <w:rPr>
          <w:b/>
          <w:szCs w:val="22"/>
        </w:rPr>
      </w:pPr>
      <w:r w:rsidRPr="00FE5DA0">
        <w:rPr>
          <w:b/>
          <w:szCs w:val="22"/>
        </w:rPr>
        <w:t xml:space="preserve">40 CFR </w:t>
      </w:r>
      <w:proofErr w:type="gramStart"/>
      <w:r w:rsidRPr="00FE5DA0">
        <w:rPr>
          <w:b/>
          <w:szCs w:val="22"/>
        </w:rPr>
        <w:t xml:space="preserve">61.153 </w:t>
      </w:r>
      <w:r w:rsidR="00117DF9">
        <w:rPr>
          <w:b/>
          <w:szCs w:val="22"/>
        </w:rPr>
        <w:t xml:space="preserve"> </w:t>
      </w:r>
      <w:r w:rsidRPr="00FE5DA0">
        <w:rPr>
          <w:b/>
          <w:szCs w:val="22"/>
        </w:rPr>
        <w:t>Reporting</w:t>
      </w:r>
      <w:proofErr w:type="gramEnd"/>
      <w:r w:rsidRPr="00FE5DA0">
        <w:rPr>
          <w:b/>
          <w:szCs w:val="22"/>
        </w:rPr>
        <w:t>.</w:t>
      </w:r>
    </w:p>
    <w:p w:rsidR="002F1862" w:rsidRPr="00FE5DA0" w:rsidRDefault="002F1862" w:rsidP="002F1862">
      <w:pPr>
        <w:tabs>
          <w:tab w:val="left" w:pos="1440"/>
        </w:tabs>
        <w:outlineLvl w:val="4"/>
        <w:rPr>
          <w:b/>
          <w:szCs w:val="22"/>
        </w:rPr>
      </w:pPr>
      <w:r w:rsidRPr="00FE5DA0">
        <w:rPr>
          <w:b/>
          <w:szCs w:val="22"/>
        </w:rPr>
        <w:t xml:space="preserve">40 CFR </w:t>
      </w:r>
      <w:proofErr w:type="gramStart"/>
      <w:r w:rsidRPr="00FE5DA0">
        <w:rPr>
          <w:b/>
          <w:szCs w:val="22"/>
        </w:rPr>
        <w:t xml:space="preserve">61.154 </w:t>
      </w:r>
      <w:r w:rsidR="00117DF9">
        <w:rPr>
          <w:b/>
          <w:szCs w:val="22"/>
        </w:rPr>
        <w:t xml:space="preserve"> </w:t>
      </w:r>
      <w:r w:rsidRPr="00FE5DA0">
        <w:rPr>
          <w:b/>
          <w:szCs w:val="22"/>
        </w:rPr>
        <w:t>Standard</w:t>
      </w:r>
      <w:proofErr w:type="gramEnd"/>
      <w:r w:rsidRPr="00FE5DA0">
        <w:rPr>
          <w:b/>
          <w:szCs w:val="22"/>
        </w:rPr>
        <w:t xml:space="preserve"> for active waste disposal sites.</w:t>
      </w:r>
    </w:p>
    <w:p w:rsidR="002F1862" w:rsidRPr="00FE5DA0" w:rsidRDefault="002F1862" w:rsidP="002F1862">
      <w:pPr>
        <w:tabs>
          <w:tab w:val="left" w:pos="1440"/>
        </w:tabs>
        <w:outlineLvl w:val="4"/>
        <w:rPr>
          <w:b/>
          <w:szCs w:val="22"/>
        </w:rPr>
      </w:pPr>
      <w:r w:rsidRPr="00FE5DA0">
        <w:rPr>
          <w:b/>
          <w:szCs w:val="22"/>
        </w:rPr>
        <w:t xml:space="preserve">40 CFR </w:t>
      </w:r>
      <w:proofErr w:type="gramStart"/>
      <w:r w:rsidRPr="00FE5DA0">
        <w:rPr>
          <w:b/>
          <w:szCs w:val="22"/>
        </w:rPr>
        <w:t xml:space="preserve">61.156 </w:t>
      </w:r>
      <w:r w:rsidR="00117DF9">
        <w:rPr>
          <w:b/>
          <w:szCs w:val="22"/>
        </w:rPr>
        <w:t xml:space="preserve"> </w:t>
      </w:r>
      <w:r w:rsidRPr="00FE5DA0">
        <w:rPr>
          <w:b/>
          <w:szCs w:val="22"/>
        </w:rPr>
        <w:t>Cross</w:t>
      </w:r>
      <w:proofErr w:type="gramEnd"/>
      <w:r w:rsidRPr="00FE5DA0">
        <w:rPr>
          <w:b/>
          <w:szCs w:val="22"/>
        </w:rPr>
        <w:t>-reference to other asbestos regulations.</w:t>
      </w:r>
    </w:p>
    <w:p w:rsidR="002F1862" w:rsidRPr="00FE5DA0" w:rsidRDefault="00117DF9" w:rsidP="002F1862">
      <w:pPr>
        <w:tabs>
          <w:tab w:val="left" w:pos="1440"/>
        </w:tabs>
        <w:outlineLvl w:val="4"/>
        <w:rPr>
          <w:b/>
          <w:szCs w:val="22"/>
        </w:rPr>
      </w:pPr>
      <w:r>
        <w:rPr>
          <w:b/>
          <w:szCs w:val="22"/>
        </w:rPr>
        <w:t xml:space="preserve">40 CFR </w:t>
      </w:r>
      <w:proofErr w:type="gramStart"/>
      <w:r>
        <w:rPr>
          <w:b/>
          <w:szCs w:val="22"/>
        </w:rPr>
        <w:t xml:space="preserve">61.157  </w:t>
      </w:r>
      <w:r w:rsidR="002F1862" w:rsidRPr="00FE5DA0">
        <w:rPr>
          <w:b/>
          <w:szCs w:val="22"/>
        </w:rPr>
        <w:t>Delegation</w:t>
      </w:r>
      <w:proofErr w:type="gramEnd"/>
      <w:r w:rsidR="002F1862" w:rsidRPr="00FE5DA0">
        <w:rPr>
          <w:b/>
          <w:szCs w:val="22"/>
        </w:rPr>
        <w:t xml:space="preserve"> of authority.</w:t>
      </w:r>
    </w:p>
    <w:p w:rsidR="002F1862" w:rsidRPr="00FE5DA0" w:rsidRDefault="002F1862" w:rsidP="002F1862">
      <w:pPr>
        <w:jc w:val="center"/>
        <w:rPr>
          <w:rFonts w:ascii="Times New Roman Bold" w:hAnsi="Times New Roman Bold"/>
          <w:b/>
          <w:bCs/>
          <w:szCs w:val="22"/>
        </w:rPr>
      </w:pPr>
      <w:r w:rsidRPr="00FE5DA0">
        <w:rPr>
          <w:rFonts w:ascii="Times New Roman Bold" w:hAnsi="Times New Roman Bold"/>
          <w:b/>
          <w:bCs/>
          <w:szCs w:val="22"/>
        </w:rPr>
        <w:t>End of Index</w:t>
      </w:r>
    </w:p>
    <w:p w:rsidR="002F1862" w:rsidRPr="00FE5DA0" w:rsidRDefault="002F1862" w:rsidP="002F1862">
      <w:pPr>
        <w:rPr>
          <w:b/>
          <w:szCs w:val="22"/>
        </w:rPr>
      </w:pPr>
    </w:p>
    <w:p w:rsidR="00EE4567" w:rsidRPr="00FE5DA0" w:rsidRDefault="00EE4567" w:rsidP="00EE4567">
      <w:pPr>
        <w:spacing w:after="200" w:line="276" w:lineRule="auto"/>
        <w:rPr>
          <w:rFonts w:eastAsiaTheme="minorHAnsi"/>
          <w:szCs w:val="22"/>
        </w:rPr>
      </w:pPr>
    </w:p>
    <w:p w:rsidR="00946A16" w:rsidRDefault="00946A16">
      <w:pPr>
        <w:sectPr w:rsidR="00946A16" w:rsidSect="001B3C12">
          <w:headerReference w:type="default" r:id="rId24"/>
          <w:footerReference w:type="default" r:id="rId25"/>
          <w:pgSz w:w="12240" w:h="15840" w:code="1"/>
          <w:pgMar w:top="1440" w:right="1080" w:bottom="1440" w:left="1080" w:header="720" w:footer="576" w:gutter="0"/>
          <w:paperSrc w:first="264" w:other="264"/>
          <w:pgNumType w:start="1"/>
          <w:cols w:space="720"/>
          <w:docGrid w:linePitch="299"/>
        </w:sectPr>
      </w:pPr>
    </w:p>
    <w:p w:rsidR="0064617F" w:rsidRDefault="0064617F" w:rsidP="0064617F">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64617F" w:rsidRDefault="0064617F" w:rsidP="0064617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Related Condition(s)</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r>
      <w:tr w:rsidR="0064617F" w:rsidRPr="000551B3" w:rsidTr="002B248A">
        <w:trPr>
          <w:trHeight w:val="278"/>
        </w:trPr>
        <w:tc>
          <w:tcPr>
            <w:tcW w:w="360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4617F" w:rsidRPr="000551B3" w:rsidTr="002B248A">
        <w:trPr>
          <w:trHeight w:val="278"/>
        </w:trPr>
        <w:tc>
          <w:tcPr>
            <w:tcW w:w="360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597EC6">
              <w:t>RR3</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Every 6 months</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RR4</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RR</w:t>
            </w:r>
            <w:r>
              <w:t>5</w:t>
            </w:r>
          </w:p>
        </w:tc>
      </w:tr>
      <w:tr w:rsidR="0064617F" w:rsidRPr="00A34EB8" w:rsidTr="002B248A">
        <w:trPr>
          <w:trHeight w:val="197"/>
        </w:trPr>
        <w:tc>
          <w:tcPr>
            <w:tcW w:w="3600" w:type="dxa"/>
          </w:tcPr>
          <w:p w:rsidR="0064617F" w:rsidRPr="00A34EB8" w:rsidRDefault="0064617F" w:rsidP="002B248A">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rsidRPr="008605F5">
              <w:t>RR6</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64617F" w:rsidRPr="000551B3" w:rsidRDefault="0064617F" w:rsidP="002B248A">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64617F" w:rsidRPr="000551B3" w:rsidRDefault="0064617F" w:rsidP="002B248A">
            <w:pPr>
              <w:pStyle w:val="BodyText"/>
              <w:tabs>
                <w:tab w:val="left" w:pos="0"/>
                <w:tab w:val="left" w:pos="1080"/>
              </w:tabs>
              <w:rPr>
                <w:szCs w:val="16"/>
              </w:rPr>
            </w:pPr>
            <w:r w:rsidRPr="000551B3">
              <w:rPr>
                <w:szCs w:val="16"/>
              </w:rPr>
              <w:t>Within 60 days after submittal of a written agreement for transfer of responsibility, or</w:t>
            </w:r>
          </w:p>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rsidRPr="00446FC6">
              <w:t>RR</w:t>
            </w:r>
            <w:r>
              <w:t>7</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64617F" w:rsidRPr="000551B3" w:rsidRDefault="0064617F" w:rsidP="002B248A">
            <w:pPr>
              <w:pStyle w:val="BodyText"/>
              <w:tabs>
                <w:tab w:val="left" w:pos="0"/>
                <w:tab w:val="left" w:pos="1080"/>
              </w:tabs>
              <w:rPr>
                <w:szCs w:val="16"/>
              </w:rPr>
            </w:pPr>
            <w:r w:rsidRPr="000551B3">
              <w:rPr>
                <w:szCs w:val="16"/>
              </w:rPr>
              <w:t>As needed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RR8</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64617F" w:rsidRPr="004B32D0" w:rsidRDefault="0064617F" w:rsidP="002B248A">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RR9</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64617F" w:rsidRDefault="0064617F" w:rsidP="002B248A">
            <w:pPr>
              <w:pStyle w:val="BodyText"/>
              <w:tabs>
                <w:tab w:val="left" w:pos="0"/>
                <w:tab w:val="left" w:pos="1080"/>
              </w:tabs>
            </w:pPr>
            <w:r>
              <w:t>225 days prior to the expiration date of permit</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TV17</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Test Reports</w:t>
            </w:r>
          </w:p>
        </w:tc>
        <w:tc>
          <w:tcPr>
            <w:tcW w:w="4680" w:type="dxa"/>
          </w:tcPr>
          <w:p w:rsidR="0064617F" w:rsidRDefault="0064617F" w:rsidP="002B248A">
            <w:pPr>
              <w:pStyle w:val="BodyText"/>
              <w:tabs>
                <w:tab w:val="left" w:pos="0"/>
                <w:tab w:val="left" w:pos="1080"/>
              </w:tabs>
            </w:pPr>
            <w:r>
              <w:t>Maximum 45 days following compliance tests</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TR8</w:t>
            </w:r>
          </w:p>
        </w:tc>
      </w:tr>
    </w:tbl>
    <w:p w:rsidR="0064617F" w:rsidRPr="002735D5" w:rsidRDefault="0064617F" w:rsidP="0064617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64617F" w:rsidRPr="00D00B1B" w:rsidRDefault="0064617F" w:rsidP="0064617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D00B1B" w:rsidRDefault="0064617F" w:rsidP="0064617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64617F" w:rsidRPr="00D00B1B" w:rsidRDefault="0064617F" w:rsidP="0064617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64617F" w:rsidRPr="00814FD7" w:rsidRDefault="0064617F" w:rsidP="0064617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64617F" w:rsidRDefault="0064617F" w:rsidP="0064617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64617F" w:rsidRPr="00814FD7" w:rsidRDefault="0064617F" w:rsidP="0064617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64617F" w:rsidRDefault="0064617F" w:rsidP="001A7DB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Pr>
          <w:bCs/>
        </w:rPr>
        <w:t xml:space="preserve">  </w:t>
      </w:r>
      <w:r>
        <w:t>[Rules 62-210.370(2) &amp; (3), 62-210.900 and 62-213.440(3</w:t>
      </w:r>
      <w:proofErr w:type="gramStart"/>
      <w:r>
        <w:t>)(</w:t>
      </w:r>
      <w:proofErr w:type="gramEnd"/>
      <w:r>
        <w:t xml:space="preserve">a)2., F.A.C.]  </w:t>
      </w:r>
    </w:p>
    <w:p w:rsidR="0064617F" w:rsidRPr="00C708CE" w:rsidRDefault="0064617F" w:rsidP="0064617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64617F" w:rsidRPr="00C708CE" w:rsidRDefault="0064617F" w:rsidP="0064617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C708CE" w:rsidRDefault="0064617F" w:rsidP="0064617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74211A" w:rsidRDefault="0064617F" w:rsidP="0064617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pPr>
      <w:r>
        <w:tab/>
      </w:r>
      <w:r w:rsidRPr="00C708CE">
        <w:t xml:space="preserve">[Rules </w:t>
      </w:r>
      <w:r>
        <w:t>62-210.370(3), 62-</w:t>
      </w:r>
      <w:proofErr w:type="gramStart"/>
      <w:r>
        <w:t>210.900  and</w:t>
      </w:r>
      <w:proofErr w:type="gramEnd"/>
      <w:r>
        <w:t xml:space="preserve"> </w:t>
      </w:r>
      <w:r w:rsidRPr="00C708CE">
        <w:t>62-213.205, F.A.C.]</w:t>
      </w:r>
    </w:p>
    <w:p w:rsidR="0064617F" w:rsidRPr="0078478E" w:rsidRDefault="0064617F" w:rsidP="0064617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sidR="00567FDE">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78478E" w:rsidRDefault="0064617F" w:rsidP="0064617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64617F" w:rsidRPr="0078478E" w:rsidRDefault="0064617F" w:rsidP="0064617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sidR="00567FDE">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78478E" w:rsidRDefault="0064617F" w:rsidP="0064617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64617F" w:rsidRPr="0078478E" w:rsidRDefault="0064617F" w:rsidP="0064617F">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64617F" w:rsidRPr="00D456FE" w:rsidRDefault="0064617F" w:rsidP="0064617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64617F" w:rsidRPr="00D456FE" w:rsidRDefault="0064617F" w:rsidP="0064617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64617F" w:rsidRPr="00D456FE" w:rsidRDefault="0064617F" w:rsidP="0064617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64617F" w:rsidRPr="00D456FE" w:rsidRDefault="0064617F" w:rsidP="0064617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64617F" w:rsidRPr="00D456FE" w:rsidRDefault="0064617F" w:rsidP="0064617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64617F" w:rsidRPr="00D456FE" w:rsidRDefault="0064617F" w:rsidP="0064617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64617F" w:rsidRPr="00D456FE" w:rsidRDefault="0064617F" w:rsidP="0064617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64617F" w:rsidRPr="00D456FE" w:rsidRDefault="0064617F" w:rsidP="0064617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64617F" w:rsidRPr="00D456FE" w:rsidRDefault="0064617F" w:rsidP="0064617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64617F" w:rsidRPr="00D456FE" w:rsidRDefault="0064617F" w:rsidP="0064617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D456FE" w:rsidRDefault="0064617F" w:rsidP="0064617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D456FE" w:rsidRDefault="0064617F" w:rsidP="0064617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64617F" w:rsidRDefault="0064617F" w:rsidP="0064617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64617F" w:rsidRPr="00E876EC" w:rsidRDefault="0064617F" w:rsidP="0064617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64617F" w:rsidRDefault="0064617F" w:rsidP="0064617F">
      <w:pPr>
        <w:tabs>
          <w:tab w:val="left" w:pos="360"/>
          <w:tab w:val="left" w:pos="720"/>
          <w:tab w:val="left" w:pos="1080"/>
          <w:tab w:val="left" w:pos="1440"/>
          <w:tab w:val="left" w:pos="1800"/>
          <w:tab w:val="left" w:pos="2160"/>
        </w:tabs>
        <w:spacing w:after="120" w:line="-240" w:lineRule="auto"/>
      </w:pPr>
      <w:r>
        <w:tab/>
      </w:r>
      <w:r w:rsidRPr="00E876EC">
        <w:t>[Rule 62-210.300(5), F.A.C.]</w:t>
      </w:r>
    </w:p>
    <w:p w:rsidR="0064617F" w:rsidRDefault="0064617F" w:rsidP="0064617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64617F" w:rsidRDefault="0064617F" w:rsidP="0064617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64617F" w:rsidRPr="000A5EBE" w:rsidRDefault="0064617F" w:rsidP="0064617F">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64617F" w:rsidRPr="000A5EBE" w:rsidRDefault="0064617F" w:rsidP="0064617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64617F" w:rsidRDefault="0064617F" w:rsidP="0064617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E876EC" w:rsidRDefault="0064617F" w:rsidP="0064617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64617F" w:rsidRPr="00887B21" w:rsidRDefault="0064617F" w:rsidP="0064617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26" w:history="1">
        <w:r w:rsidRPr="00406217">
          <w:rPr>
            <w:rStyle w:val="Hyperlink"/>
          </w:rPr>
          <w:t>http://www.dep.state.fl.us/air/rules/forms.htm</w:t>
        </w:r>
      </w:hyperlink>
      <w:r w:rsidRPr="002735D5">
        <w:t>.</w:t>
      </w:r>
      <w:r>
        <w:t xml:space="preserve"> </w:t>
      </w:r>
    </w:p>
    <w:p w:rsidR="0064617F" w:rsidRDefault="0064617F" w:rsidP="0064617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64617F" w:rsidRDefault="0064617F" w:rsidP="0064617F">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default" r:id="rId27"/>
          <w:footerReference w:type="default" r:id="rId28"/>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default" r:id="rId29"/>
          <w:footerReference w:type="default" r:id="rId30"/>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 xml:space="preserve">Compliance </w:t>
      </w:r>
      <w:proofErr w:type="gramStart"/>
      <w:r w:rsidRPr="00B75A93">
        <w:rPr>
          <w:color w:val="auto"/>
          <w:sz w:val="22"/>
          <w:szCs w:val="20"/>
          <w:u w:val="single"/>
        </w:rPr>
        <w:t>With</w:t>
      </w:r>
      <w:proofErr w:type="gramEnd"/>
      <w:r w:rsidRPr="00B75A93">
        <w:rPr>
          <w:color w:val="auto"/>
          <w:sz w:val="22"/>
          <w:szCs w:val="20"/>
          <w:u w:val="single"/>
        </w:rPr>
        <w:t xml:space="preserve">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 xml:space="preserve">Permit renewal applications shall contain that information identified in Rules 62-210.900(1) [Application for Air Permit - </w:t>
      </w:r>
      <w:proofErr w:type="gramStart"/>
      <w:r w:rsidRPr="002C56F4">
        <w:t>Long  Form</w:t>
      </w:r>
      <w:proofErr w:type="gramEnd"/>
      <w:r w:rsidRPr="002C56F4">
        <w:t>],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w:t>
      </w:r>
      <w:proofErr w:type="gramStart"/>
      <w:r w:rsidRPr="002C56F4">
        <w:t>,  F.A.C</w:t>
      </w:r>
      <w:proofErr w:type="gramEnd"/>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w:t>
      </w:r>
      <w:proofErr w:type="gramStart"/>
      <w:r w:rsidRPr="002C56F4">
        <w:t>,  (</w:t>
      </w:r>
      <w:proofErr w:type="gramEnd"/>
      <w:r w:rsidRPr="002C56F4">
        <w:t>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F61F2C" w:rsidRDefault="00F61F2C">
      <w:pPr>
        <w:sectPr w:rsidR="00F61F2C" w:rsidSect="00562877">
          <w:headerReference w:type="default" r:id="rId31"/>
          <w:footerReference w:type="default" r:id="rId32"/>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Figure 1</w:t>
      </w:r>
      <w:proofErr w:type="gramStart"/>
      <w:r>
        <w:t>,  Summary</w:t>
      </w:r>
      <w:proofErr w:type="gramEnd"/>
      <w:r>
        <w:t xml:space="preserve">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Performance (40 CFR 60, July, 1996).  </w:t>
      </w:r>
    </w:p>
    <w:p w:rsidR="00C445AF" w:rsidRDefault="00C445AF">
      <w:r>
        <w:t xml:space="preserve">Table H, Permit </w:t>
      </w:r>
      <w:r w:rsidR="00FE7F4E">
        <w:t>History</w:t>
      </w:r>
      <w:r w:rsidR="004F3821">
        <w:t>.</w:t>
      </w:r>
    </w:p>
    <w:p w:rsidR="00C445AF" w:rsidRDefault="00C445AF"/>
    <w:p w:rsidR="00C445AF" w:rsidRDefault="00C445AF"/>
    <w:p w:rsidR="00C82E72" w:rsidRDefault="00C82E72">
      <w:pPr>
        <w:sectPr w:rsidR="00C82E72" w:rsidSect="00E00BFE">
          <w:headerReference w:type="default" r:id="rId33"/>
          <w:footerReference w:type="default" r:id="rId34"/>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lastRenderedPageBreak/>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w:t>
            </w:r>
            <w:proofErr w:type="gramStart"/>
            <w:r>
              <w:rPr>
                <w:sz w:val="20"/>
              </w:rPr>
              <w:t>a.  Monitor</w:t>
            </w:r>
            <w:proofErr w:type="gramEnd"/>
            <w:r>
              <w:rPr>
                <w:sz w:val="20"/>
              </w:rPr>
              <w:t xml:space="preserve">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w:t>
            </w:r>
            <w:proofErr w:type="gramStart"/>
            <w:r>
              <w:rPr>
                <w:sz w:val="20"/>
              </w:rPr>
              <w:t>b.  Non</w:t>
            </w:r>
            <w:proofErr w:type="gramEnd"/>
            <w:r>
              <w:rPr>
                <w:sz w:val="20"/>
              </w:rPr>
              <w:t>-Monitor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w:t>
            </w:r>
            <w:proofErr w:type="gramStart"/>
            <w:r>
              <w:rPr>
                <w:sz w:val="20"/>
              </w:rPr>
              <w:t>c.  Quality</w:t>
            </w:r>
            <w:proofErr w:type="gramEnd"/>
            <w:r>
              <w:rPr>
                <w:sz w:val="20"/>
              </w:rPr>
              <w:t xml:space="preserve">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w:t>
            </w:r>
            <w:proofErr w:type="gramStart"/>
            <w:r>
              <w:rPr>
                <w:sz w:val="20"/>
              </w:rPr>
              <w:t>d.  Other</w:t>
            </w:r>
            <w:proofErr w:type="gramEnd"/>
            <w:r>
              <w:rPr>
                <w:sz w:val="20"/>
              </w:rPr>
              <w:t xml:space="preserve">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w:t>
            </w:r>
            <w:proofErr w:type="gramStart"/>
            <w:r>
              <w:rPr>
                <w:sz w:val="20"/>
              </w:rPr>
              <w:t>e.  Unknown</w:t>
            </w:r>
            <w:proofErr w:type="gramEnd"/>
            <w:r>
              <w:rPr>
                <w:sz w:val="20"/>
              </w:rPr>
              <w:t xml:space="preserve">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2.  Total CMS </w:t>
            </w:r>
            <w:proofErr w:type="gramStart"/>
            <w:r>
              <w:rPr>
                <w:sz w:val="20"/>
              </w:rPr>
              <w:t>Downtime .........................................</w:t>
            </w:r>
            <w:proofErr w:type="gramEnd"/>
            <w:r>
              <w:rPr>
                <w:sz w:val="20"/>
              </w:rPr>
              <w:t xml:space="preserve">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default" r:id="rId35"/>
          <w:footerReference w:type="default" r:id="rId36"/>
          <w:pgSz w:w="12240" w:h="15840"/>
          <w:pgMar w:top="1440" w:right="1080" w:bottom="1440" w:left="1080" w:header="720" w:footer="720" w:gutter="0"/>
          <w:pgNumType w:start="1"/>
          <w:cols w:space="720"/>
        </w:sectPr>
      </w:pPr>
    </w:p>
    <w:p w:rsidR="00C445AF" w:rsidRDefault="00C445AF" w:rsidP="00C445AF"/>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C445AF">
        <w:tc>
          <w:tcPr>
            <w:tcW w:w="1350" w:type="dxa"/>
            <w:tcBorders>
              <w:top w:val="single" w:sz="12" w:space="0" w:color="auto"/>
              <w:left w:val="single" w:sz="12" w:space="0" w:color="auto"/>
              <w:bottom w:val="single" w:sz="12" w:space="0" w:color="auto"/>
              <w:right w:val="single" w:sz="12" w:space="0" w:color="auto"/>
            </w:tcBorders>
          </w:tcPr>
          <w:p w:rsidR="00C445AF" w:rsidRDefault="00C445AF" w:rsidP="0089414C">
            <w:r>
              <w:t>E.U. ID No.</w:t>
            </w:r>
          </w:p>
        </w:tc>
        <w:tc>
          <w:tcPr>
            <w:tcW w:w="333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ing1"/>
              <w:rPr>
                <w:sz w:val="22"/>
              </w:rPr>
            </w:pPr>
            <w:r>
              <w:rPr>
                <w:sz w:val="22"/>
              </w:rPr>
              <w:t>Description</w:t>
            </w:r>
          </w:p>
        </w:tc>
        <w:tc>
          <w:tcPr>
            <w:tcW w:w="207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C445AF" w:rsidRDefault="00C445AF" w:rsidP="00797067">
            <w:r>
              <w:t>Project Type</w:t>
            </w:r>
          </w:p>
        </w:tc>
      </w:tr>
      <w:tr w:rsidR="00C445AF" w:rsidRPr="00DD573B">
        <w:tc>
          <w:tcPr>
            <w:tcW w:w="1350" w:type="dxa"/>
            <w:tcBorders>
              <w:top w:val="single" w:sz="12" w:space="0" w:color="auto"/>
              <w:left w:val="single" w:sz="4" w:space="0" w:color="auto"/>
              <w:bottom w:val="single" w:sz="2" w:space="0" w:color="auto"/>
              <w:right w:val="single" w:sz="4" w:space="0" w:color="auto"/>
            </w:tcBorders>
          </w:tcPr>
          <w:p w:rsidR="00C445AF" w:rsidRPr="00704E79" w:rsidRDefault="00C445AF" w:rsidP="0089414C">
            <w:r w:rsidRPr="00704E79">
              <w:t>All</w:t>
            </w:r>
          </w:p>
        </w:tc>
        <w:tc>
          <w:tcPr>
            <w:tcW w:w="3330" w:type="dxa"/>
            <w:tcBorders>
              <w:top w:val="single" w:sz="12" w:space="0" w:color="auto"/>
              <w:left w:val="single" w:sz="4" w:space="0" w:color="auto"/>
              <w:bottom w:val="single" w:sz="4" w:space="0" w:color="auto"/>
              <w:right w:val="single" w:sz="4" w:space="0" w:color="auto"/>
            </w:tcBorders>
          </w:tcPr>
          <w:p w:rsidR="00C445AF" w:rsidRPr="00704E79" w:rsidRDefault="00C445AF" w:rsidP="0089414C">
            <w:pPr>
              <w:pStyle w:val="Header"/>
              <w:tabs>
                <w:tab w:val="clear" w:pos="4320"/>
                <w:tab w:val="clear" w:pos="8640"/>
              </w:tabs>
            </w:pPr>
            <w:r w:rsidRPr="00704E79">
              <w:t>Facility</w:t>
            </w:r>
          </w:p>
        </w:tc>
        <w:tc>
          <w:tcPr>
            <w:tcW w:w="2070" w:type="dxa"/>
            <w:tcBorders>
              <w:top w:val="single" w:sz="12" w:space="0" w:color="auto"/>
              <w:left w:val="single" w:sz="4" w:space="0" w:color="auto"/>
              <w:bottom w:val="single" w:sz="4" w:space="0" w:color="auto"/>
              <w:right w:val="single" w:sz="4" w:space="0" w:color="auto"/>
            </w:tcBorders>
          </w:tcPr>
          <w:p w:rsidR="00C445AF" w:rsidRPr="00704E79" w:rsidRDefault="00704E79" w:rsidP="0089414C">
            <w:r w:rsidRPr="00704E79">
              <w:rPr>
                <w:bCs/>
              </w:rPr>
              <w:t>1070049-001</w:t>
            </w:r>
            <w:r w:rsidR="00C445AF" w:rsidRPr="00704E79">
              <w:t>-AV</w:t>
            </w:r>
          </w:p>
        </w:tc>
        <w:tc>
          <w:tcPr>
            <w:tcW w:w="1800" w:type="dxa"/>
            <w:tcBorders>
              <w:top w:val="single" w:sz="12" w:space="0" w:color="auto"/>
              <w:left w:val="single" w:sz="4" w:space="0" w:color="auto"/>
              <w:bottom w:val="single" w:sz="4" w:space="0" w:color="auto"/>
              <w:right w:val="single" w:sz="4" w:space="0" w:color="auto"/>
            </w:tcBorders>
          </w:tcPr>
          <w:p w:rsidR="00C445AF" w:rsidRPr="00704E79" w:rsidRDefault="00C445AF" w:rsidP="0089414C"/>
        </w:tc>
        <w:tc>
          <w:tcPr>
            <w:tcW w:w="1800" w:type="dxa"/>
            <w:tcBorders>
              <w:top w:val="single" w:sz="12" w:space="0" w:color="auto"/>
              <w:left w:val="single" w:sz="4" w:space="0" w:color="auto"/>
              <w:bottom w:val="single" w:sz="4" w:space="0" w:color="auto"/>
              <w:right w:val="single" w:sz="4" w:space="0" w:color="auto"/>
            </w:tcBorders>
          </w:tcPr>
          <w:p w:rsidR="00C445AF" w:rsidRPr="00704E79" w:rsidRDefault="00C445AF" w:rsidP="0089414C"/>
        </w:tc>
        <w:tc>
          <w:tcPr>
            <w:tcW w:w="2430" w:type="dxa"/>
            <w:tcBorders>
              <w:top w:val="single" w:sz="12" w:space="0" w:color="auto"/>
              <w:left w:val="single" w:sz="4" w:space="0" w:color="auto"/>
              <w:bottom w:val="single" w:sz="4" w:space="0" w:color="auto"/>
              <w:right w:val="single" w:sz="4" w:space="0" w:color="auto"/>
            </w:tcBorders>
          </w:tcPr>
          <w:p w:rsidR="00C445AF" w:rsidRPr="00704E79" w:rsidRDefault="00C445AF" w:rsidP="00704E79">
            <w:r w:rsidRPr="00704E79">
              <w:t>Initial</w:t>
            </w:r>
          </w:p>
        </w:tc>
      </w:tr>
      <w:tr w:rsidR="00C445AF">
        <w:tc>
          <w:tcPr>
            <w:tcW w:w="135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33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797067">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2430" w:type="dxa"/>
            <w:tcBorders>
              <w:top w:val="single" w:sz="4" w:space="0" w:color="auto"/>
              <w:left w:val="single" w:sz="4" w:space="0" w:color="auto"/>
              <w:bottom w:val="single" w:sz="4" w:space="0" w:color="auto"/>
              <w:right w:val="single" w:sz="4" w:space="0" w:color="auto"/>
            </w:tcBorders>
          </w:tcPr>
          <w:p w:rsidR="00C445AF" w:rsidRDefault="00C445AF" w:rsidP="0089414C"/>
        </w:tc>
      </w:tr>
    </w:tbl>
    <w:p w:rsidR="00C445AF" w:rsidRDefault="00C445AF" w:rsidP="00C445AF">
      <w:pPr>
        <w:rPr>
          <w:vertAlign w:val="superscript"/>
        </w:rPr>
      </w:pPr>
    </w:p>
    <w:p w:rsidR="00797067" w:rsidRDefault="00797067" w:rsidP="00C445AF">
      <w:pPr>
        <w:rPr>
          <w:vertAlign w:val="superscript"/>
        </w:rPr>
      </w:pPr>
    </w:p>
    <w:p w:rsidR="00C445AF" w:rsidRDefault="00C445AF"/>
    <w:sectPr w:rsidR="00C445AF" w:rsidSect="004F3821">
      <w:headerReference w:type="default" r:id="rId37"/>
      <w:footerReference w:type="default" r:id="rId38"/>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D9C" w:rsidRDefault="00EF6D9C">
      <w:r>
        <w:separator/>
      </w:r>
    </w:p>
  </w:endnote>
  <w:endnote w:type="continuationSeparator" w:id="0">
    <w:p w:rsidR="00EF6D9C" w:rsidRDefault="00EF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84671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F8513C" w:rsidRDefault="002B248A">
    <w:pPr>
      <w:pStyle w:val="Footer"/>
      <w:tabs>
        <w:tab w:val="clear" w:pos="4320"/>
        <w:tab w:val="clear" w:pos="8640"/>
      </w:tabs>
      <w:jc w:val="center"/>
      <w:rPr>
        <w:sz w:val="20"/>
      </w:rPr>
    </w:pPr>
    <w:r w:rsidRPr="00F8513C">
      <w:rPr>
        <w:sz w:val="20"/>
      </w:rPr>
      <w:t>Page A-</w:t>
    </w:r>
    <w:r w:rsidR="00713E1D" w:rsidRPr="00F8513C">
      <w:rPr>
        <w:rStyle w:val="PageNumber"/>
        <w:sz w:val="20"/>
      </w:rPr>
      <w:fldChar w:fldCharType="begin"/>
    </w:r>
    <w:r w:rsidRPr="00F8513C">
      <w:rPr>
        <w:rStyle w:val="PageNumber"/>
        <w:sz w:val="20"/>
      </w:rPr>
      <w:instrText xml:space="preserve"> PAGE </w:instrText>
    </w:r>
    <w:r w:rsidR="00713E1D" w:rsidRPr="00F8513C">
      <w:rPr>
        <w:rStyle w:val="PageNumber"/>
        <w:sz w:val="20"/>
      </w:rPr>
      <w:fldChar w:fldCharType="separate"/>
    </w:r>
    <w:r w:rsidR="002D5D19">
      <w:rPr>
        <w:rStyle w:val="PageNumber"/>
        <w:noProof/>
        <w:sz w:val="20"/>
      </w:rPr>
      <w:t>1</w:t>
    </w:r>
    <w:r w:rsidR="00713E1D" w:rsidRPr="00F8513C">
      <w:rPr>
        <w:rStyle w:val="PageNumber"/>
        <w:sz w:val="20"/>
      </w:rPr>
      <w:fldChar w:fldCharType="end"/>
    </w:r>
    <w:r>
      <w:rPr>
        <w:rStyle w:val="PageNumber"/>
        <w:sz w:val="20"/>
      </w:rPr>
      <w:t xml:space="preserve">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713E1D" w:rsidRPr="009065A6">
      <w:rPr>
        <w:sz w:val="20"/>
      </w:rPr>
      <w:fldChar w:fldCharType="begin"/>
    </w:r>
    <w:r w:rsidRPr="009065A6">
      <w:rPr>
        <w:sz w:val="20"/>
      </w:rPr>
      <w:instrText xml:space="preserve"> PAGE  \* MERGEFORMAT </w:instrText>
    </w:r>
    <w:r w:rsidR="00713E1D" w:rsidRPr="009065A6">
      <w:rPr>
        <w:sz w:val="20"/>
      </w:rPr>
      <w:fldChar w:fldCharType="separate"/>
    </w:r>
    <w:r w:rsidR="002D5D19">
      <w:rPr>
        <w:noProof/>
        <w:sz w:val="20"/>
      </w:rPr>
      <w:t>7</w:t>
    </w:r>
    <w:r w:rsidR="00713E1D" w:rsidRPr="009065A6">
      <w:rPr>
        <w:sz w:val="20"/>
      </w:rPr>
      <w:fldChar w:fldCharType="end"/>
    </w:r>
    <w:r>
      <w:rPr>
        <w:sz w:val="20"/>
      </w:rPr>
      <w:t xml:space="preserve"> of</w:t>
    </w:r>
    <w:r w:rsidRPr="00982E6C">
      <w:rPr>
        <w:sz w:val="20"/>
      </w:rPr>
      <w:t xml:space="preserve"> </w:t>
    </w:r>
    <w:r>
      <w:rPr>
        <w:rStyle w:val="PageNumber"/>
        <w:sz w:val="20"/>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r>
      <w:rPr>
        <w:sz w:val="20"/>
      </w:rPr>
      <w:t>Page Figure 1 – 1 of 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27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27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00713E1D" w:rsidRPr="005F4DB6">
      <w:rPr>
        <w:rStyle w:val="PageNumber"/>
        <w:sz w:val="20"/>
      </w:rPr>
      <w:fldChar w:fldCharType="begin"/>
    </w:r>
    <w:r w:rsidRPr="005F4DB6">
      <w:rPr>
        <w:rStyle w:val="PageNumber"/>
        <w:sz w:val="20"/>
      </w:rPr>
      <w:instrText xml:space="preserve"> PAGE </w:instrText>
    </w:r>
    <w:r w:rsidR="00713E1D" w:rsidRPr="005F4DB6">
      <w:rPr>
        <w:rStyle w:val="PageNumber"/>
        <w:sz w:val="20"/>
      </w:rPr>
      <w:fldChar w:fldCharType="separate"/>
    </w:r>
    <w:r w:rsidR="002D5D19">
      <w:rPr>
        <w:rStyle w:val="PageNumber"/>
        <w:noProof/>
        <w:sz w:val="20"/>
      </w:rPr>
      <w:t>1</w:t>
    </w:r>
    <w:r w:rsidR="00713E1D"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713E1D" w:rsidRPr="005F4DB6">
      <w:rPr>
        <w:rStyle w:val="PageNumber"/>
        <w:sz w:val="20"/>
      </w:rPr>
      <w:fldChar w:fldCharType="begin"/>
    </w:r>
    <w:r w:rsidRPr="005F4DB6">
      <w:rPr>
        <w:rStyle w:val="PageNumber"/>
        <w:sz w:val="20"/>
      </w:rPr>
      <w:instrText xml:space="preserve"> PAGE </w:instrText>
    </w:r>
    <w:r w:rsidR="00713E1D" w:rsidRPr="005F4DB6">
      <w:rPr>
        <w:rStyle w:val="PageNumber"/>
        <w:sz w:val="20"/>
      </w:rPr>
      <w:fldChar w:fldCharType="separate"/>
    </w:r>
    <w:r w:rsidR="002D5D19">
      <w:rPr>
        <w:rStyle w:val="PageNumber"/>
        <w:noProof/>
        <w:sz w:val="20"/>
      </w:rPr>
      <w:t>2</w:t>
    </w:r>
    <w:r w:rsidR="00713E1D"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713E1D" w:rsidRPr="005F4DB6">
      <w:rPr>
        <w:rStyle w:val="PageNumber"/>
        <w:sz w:val="20"/>
      </w:rPr>
      <w:fldChar w:fldCharType="begin"/>
    </w:r>
    <w:r w:rsidRPr="005F4DB6">
      <w:rPr>
        <w:rStyle w:val="PageNumber"/>
        <w:sz w:val="20"/>
      </w:rPr>
      <w:instrText xml:space="preserve"> PAGE </w:instrText>
    </w:r>
    <w:r w:rsidR="00713E1D" w:rsidRPr="005F4DB6">
      <w:rPr>
        <w:rStyle w:val="PageNumber"/>
        <w:sz w:val="20"/>
      </w:rPr>
      <w:fldChar w:fldCharType="separate"/>
    </w:r>
    <w:r w:rsidR="002D5D19">
      <w:rPr>
        <w:rStyle w:val="PageNumber"/>
        <w:noProof/>
        <w:sz w:val="20"/>
      </w:rPr>
      <w:t>1</w:t>
    </w:r>
    <w:r w:rsidR="00713E1D"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E748B2" w:rsidRDefault="002B248A" w:rsidP="002B248A">
    <w:pPr>
      <w:pStyle w:val="Footer"/>
      <w:tabs>
        <w:tab w:val="clear" w:pos="4320"/>
        <w:tab w:val="clear" w:pos="8640"/>
      </w:tabs>
      <w:jc w:val="center"/>
      <w:rPr>
        <w:sz w:val="20"/>
      </w:rPr>
    </w:pPr>
    <w:r w:rsidRPr="003B3E3E">
      <w:rPr>
        <w:sz w:val="20"/>
      </w:rPr>
      <w:t>Page 40 CFR 60, Subpart A-</w:t>
    </w:r>
    <w:r w:rsidR="00713E1D" w:rsidRPr="003B3E3E">
      <w:rPr>
        <w:sz w:val="20"/>
      </w:rPr>
      <w:fldChar w:fldCharType="begin"/>
    </w:r>
    <w:r w:rsidRPr="003B3E3E">
      <w:rPr>
        <w:sz w:val="20"/>
      </w:rPr>
      <w:instrText xml:space="preserve"> PAGE  \* MERGEFORMAT </w:instrText>
    </w:r>
    <w:r w:rsidR="00713E1D" w:rsidRPr="003B3E3E">
      <w:rPr>
        <w:sz w:val="20"/>
      </w:rPr>
      <w:fldChar w:fldCharType="separate"/>
    </w:r>
    <w:r w:rsidR="002D5D19">
      <w:rPr>
        <w:noProof/>
        <w:sz w:val="20"/>
      </w:rPr>
      <w:t>1</w:t>
    </w:r>
    <w:r w:rsidR="00713E1D" w:rsidRPr="003B3E3E">
      <w:rPr>
        <w:sz w:val="20"/>
      </w:rPr>
      <w:fldChar w:fldCharType="end"/>
    </w:r>
    <w:r w:rsidRPr="003B3E3E">
      <w:rP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E748B2" w:rsidRDefault="002B248A" w:rsidP="002B248A">
    <w:pPr>
      <w:pStyle w:val="Footer"/>
      <w:tabs>
        <w:tab w:val="clear" w:pos="4320"/>
        <w:tab w:val="clear" w:pos="8640"/>
      </w:tabs>
      <w:jc w:val="center"/>
      <w:rPr>
        <w:sz w:val="20"/>
      </w:rPr>
    </w:pPr>
    <w:r w:rsidRPr="003B3E3E">
      <w:rPr>
        <w:sz w:val="20"/>
      </w:rPr>
      <w:t xml:space="preserve">Page 40 CFR 60, Subpart </w:t>
    </w:r>
    <w:r>
      <w:rPr>
        <w:sz w:val="20"/>
      </w:rPr>
      <w:t>WWW</w:t>
    </w:r>
    <w:r w:rsidRPr="003B3E3E">
      <w:rPr>
        <w:sz w:val="20"/>
      </w:rPr>
      <w:t>-</w:t>
    </w:r>
    <w:r w:rsidR="00713E1D" w:rsidRPr="003B3E3E">
      <w:rPr>
        <w:sz w:val="20"/>
      </w:rPr>
      <w:fldChar w:fldCharType="begin"/>
    </w:r>
    <w:r w:rsidRPr="003B3E3E">
      <w:rPr>
        <w:sz w:val="20"/>
      </w:rPr>
      <w:instrText xml:space="preserve"> PAGE  \* MERGEFORMAT </w:instrText>
    </w:r>
    <w:r w:rsidR="00713E1D" w:rsidRPr="003B3E3E">
      <w:rPr>
        <w:sz w:val="20"/>
      </w:rPr>
      <w:fldChar w:fldCharType="separate"/>
    </w:r>
    <w:r w:rsidR="002D5D19">
      <w:rPr>
        <w:noProof/>
        <w:sz w:val="20"/>
      </w:rPr>
      <w:t>1</w:t>
    </w:r>
    <w:r w:rsidR="00713E1D" w:rsidRPr="003B3E3E">
      <w:rPr>
        <w:sz w:val="20"/>
      </w:rPr>
      <w:fldChar w:fldCharType="end"/>
    </w:r>
    <w:r w:rsidRPr="003B3E3E">
      <w:rPr>
        <w:sz w:val="20"/>
      </w:rPr>
      <w:t xml:space="preserve"> of </w:t>
    </w:r>
    <w:r>
      <w:rPr>
        <w:rStyle w:val="PageNumber"/>
        <w:sz w:val="20"/>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E10" w:rsidRPr="00164241" w:rsidRDefault="00653E10"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653E10" w:rsidRPr="004436C5" w:rsidRDefault="00653E10"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653E10" w:rsidRPr="00E748B2" w:rsidRDefault="00653E10" w:rsidP="002B248A">
    <w:pPr>
      <w:pStyle w:val="Footer"/>
      <w:tabs>
        <w:tab w:val="clear" w:pos="4320"/>
        <w:tab w:val="clear" w:pos="8640"/>
      </w:tabs>
      <w:jc w:val="center"/>
      <w:rPr>
        <w:sz w:val="20"/>
      </w:rPr>
    </w:pPr>
    <w:r w:rsidRPr="00933005">
      <w:rPr>
        <w:sz w:val="20"/>
      </w:rPr>
      <w:t>Page 40 CFR 61, Subpart A</w:t>
    </w:r>
    <w:r w:rsidRPr="003B3E3E">
      <w:rPr>
        <w:sz w:val="20"/>
      </w:rPr>
      <w:t>-</w:t>
    </w:r>
    <w:r w:rsidR="00713E1D" w:rsidRPr="003B3E3E">
      <w:rPr>
        <w:sz w:val="20"/>
      </w:rPr>
      <w:fldChar w:fldCharType="begin"/>
    </w:r>
    <w:r w:rsidRPr="003B3E3E">
      <w:rPr>
        <w:sz w:val="20"/>
      </w:rPr>
      <w:instrText xml:space="preserve"> PAGE  \* MERGEFORMAT </w:instrText>
    </w:r>
    <w:r w:rsidR="00713E1D" w:rsidRPr="003B3E3E">
      <w:rPr>
        <w:sz w:val="20"/>
      </w:rPr>
      <w:fldChar w:fldCharType="separate"/>
    </w:r>
    <w:r w:rsidR="002D5D19">
      <w:rPr>
        <w:noProof/>
        <w:sz w:val="20"/>
      </w:rPr>
      <w:t>1</w:t>
    </w:r>
    <w:r w:rsidR="00713E1D" w:rsidRPr="003B3E3E">
      <w:rPr>
        <w:sz w:val="20"/>
      </w:rPr>
      <w:fldChar w:fldCharType="end"/>
    </w:r>
    <w:r w:rsidRPr="003B3E3E">
      <w:rPr>
        <w:sz w:val="20"/>
      </w:rPr>
      <w:t xml:space="preserve"> of </w:t>
    </w:r>
    <w:r>
      <w:rPr>
        <w:rStyle w:val="PageNumber"/>
        <w:sz w:val="20"/>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567" w:rsidRPr="00164241" w:rsidRDefault="00EE4567"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EE4567" w:rsidRPr="004436C5" w:rsidRDefault="00EE4567"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EE4567" w:rsidRPr="00E748B2" w:rsidRDefault="00EE4567" w:rsidP="002B248A">
    <w:pPr>
      <w:pStyle w:val="Footer"/>
      <w:tabs>
        <w:tab w:val="clear" w:pos="4320"/>
        <w:tab w:val="clear" w:pos="8640"/>
      </w:tabs>
      <w:jc w:val="center"/>
      <w:rPr>
        <w:sz w:val="20"/>
      </w:rPr>
    </w:pPr>
    <w:r w:rsidRPr="00E346A6">
      <w:rPr>
        <w:sz w:val="20"/>
      </w:rPr>
      <w:t xml:space="preserve">Page 40 CFR 61, Subpart M </w:t>
    </w:r>
    <w:r w:rsidRPr="00E346A6">
      <w:rPr>
        <w:b/>
        <w:sz w:val="20"/>
      </w:rPr>
      <w:t xml:space="preserve">[Set A] </w:t>
    </w:r>
    <w:r w:rsidRPr="00E346A6">
      <w:rPr>
        <w:sz w:val="20"/>
      </w:rPr>
      <w:t xml:space="preserve">- </w:t>
    </w:r>
    <w:r w:rsidR="00713E1D" w:rsidRPr="003B3E3E">
      <w:rPr>
        <w:sz w:val="20"/>
      </w:rPr>
      <w:fldChar w:fldCharType="begin"/>
    </w:r>
    <w:r w:rsidRPr="003B3E3E">
      <w:rPr>
        <w:sz w:val="20"/>
      </w:rPr>
      <w:instrText xml:space="preserve"> PAGE  \* MERGEFORMAT </w:instrText>
    </w:r>
    <w:r w:rsidR="00713E1D" w:rsidRPr="003B3E3E">
      <w:rPr>
        <w:sz w:val="20"/>
      </w:rPr>
      <w:fldChar w:fldCharType="separate"/>
    </w:r>
    <w:r w:rsidR="002D5D19">
      <w:rPr>
        <w:noProof/>
        <w:sz w:val="20"/>
      </w:rPr>
      <w:t>1</w:t>
    </w:r>
    <w:r w:rsidR="00713E1D" w:rsidRPr="003B3E3E">
      <w:rPr>
        <w:sz w:val="20"/>
      </w:rPr>
      <w:fldChar w:fldCharType="end"/>
    </w:r>
    <w:r w:rsidRPr="003B3E3E">
      <w:rPr>
        <w:sz w:val="20"/>
      </w:rPr>
      <w:t xml:space="preserve"> of </w:t>
    </w:r>
    <w:r>
      <w:rPr>
        <w:rStyle w:val="PageNumber"/>
        <w:sz w:val="20"/>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713E1D" w:rsidRPr="009065A6">
      <w:rPr>
        <w:sz w:val="20"/>
      </w:rPr>
      <w:fldChar w:fldCharType="begin"/>
    </w:r>
    <w:r w:rsidRPr="009065A6">
      <w:rPr>
        <w:sz w:val="20"/>
      </w:rPr>
      <w:instrText xml:space="preserve"> PAGE  \* MERGEFORMAT </w:instrText>
    </w:r>
    <w:r w:rsidR="00713E1D" w:rsidRPr="009065A6">
      <w:rPr>
        <w:sz w:val="20"/>
      </w:rPr>
      <w:fldChar w:fldCharType="separate"/>
    </w:r>
    <w:r w:rsidR="002D5D19">
      <w:rPr>
        <w:noProof/>
        <w:sz w:val="20"/>
      </w:rPr>
      <w:t>4</w:t>
    </w:r>
    <w:r w:rsidR="00713E1D" w:rsidRPr="009065A6">
      <w:rPr>
        <w:sz w:val="20"/>
      </w:rPr>
      <w:fldChar w:fldCharType="end"/>
    </w:r>
    <w:r>
      <w:rPr>
        <w:sz w:val="20"/>
      </w:rPr>
      <w:t xml:space="preserve"> of 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164241" w:rsidRDefault="002B248A" w:rsidP="00164241">
    <w:pPr>
      <w:pStyle w:val="Footer"/>
      <w:pBdr>
        <w:top w:val="single" w:sz="6" w:space="1" w:color="auto"/>
      </w:pBdr>
      <w:tabs>
        <w:tab w:val="clear" w:pos="4320"/>
        <w:tab w:val="clear" w:pos="8640"/>
        <w:tab w:val="right" w:pos="10080"/>
      </w:tabs>
      <w:spacing w:before="240"/>
      <w:rPr>
        <w:sz w:val="20"/>
      </w:rPr>
    </w:pPr>
    <w:r w:rsidRPr="00164241">
      <w:rPr>
        <w:sz w:val="20"/>
      </w:rPr>
      <w:t>Putnam County Sanitation Department</w:t>
    </w:r>
    <w:r w:rsidRPr="00164241">
      <w:rPr>
        <w:sz w:val="20"/>
      </w:rPr>
      <w:tab/>
      <w:t>Permit No. 1070049-001-AV</w:t>
    </w:r>
  </w:p>
  <w:p w:rsidR="002B248A" w:rsidRPr="004436C5" w:rsidRDefault="002B248A" w:rsidP="00846711">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2B248A" w:rsidRPr="009065A6" w:rsidRDefault="002B248A"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713E1D" w:rsidRPr="009065A6">
      <w:rPr>
        <w:sz w:val="20"/>
      </w:rPr>
      <w:fldChar w:fldCharType="begin"/>
    </w:r>
    <w:r w:rsidRPr="009065A6">
      <w:rPr>
        <w:sz w:val="20"/>
      </w:rPr>
      <w:instrText xml:space="preserve"> PAGE  \* MERGEFORMAT </w:instrText>
    </w:r>
    <w:r w:rsidR="00713E1D" w:rsidRPr="009065A6">
      <w:rPr>
        <w:sz w:val="20"/>
      </w:rPr>
      <w:fldChar w:fldCharType="separate"/>
    </w:r>
    <w:r w:rsidR="002D5D19">
      <w:rPr>
        <w:noProof/>
        <w:sz w:val="20"/>
      </w:rPr>
      <w:t>7</w:t>
    </w:r>
    <w:r w:rsidR="00713E1D" w:rsidRPr="009065A6">
      <w:rPr>
        <w:sz w:val="20"/>
      </w:rPr>
      <w:fldChar w:fldCharType="end"/>
    </w:r>
    <w:r>
      <w:rPr>
        <w:sz w:val="20"/>
      </w:rPr>
      <w:t xml:space="preserve"> of 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D9C" w:rsidRDefault="00EF6D9C">
      <w:r>
        <w:separator/>
      </w:r>
    </w:p>
  </w:footnote>
  <w:footnote w:type="continuationSeparator" w:id="0">
    <w:p w:rsidR="00EF6D9C" w:rsidRDefault="00EF6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APPENDIX a</w:t>
    </w:r>
  </w:p>
  <w:p w:rsidR="002B248A" w:rsidRDefault="002B248A"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APPENDIX TV</w:t>
    </w:r>
  </w:p>
  <w:p w:rsidR="002B248A" w:rsidRPr="002C56F4" w:rsidRDefault="002B248A"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2B248A" w:rsidRDefault="002B248A" w:rsidP="0001387B">
    <w:pPr>
      <w:tabs>
        <w:tab w:val="left" w:pos="720"/>
      </w:tabs>
      <w:ind w:left="540" w:hanging="540"/>
      <w:jc w:val="center"/>
      <w:rPr>
        <w:sz w:val="20"/>
      </w:rPr>
    </w:pPr>
    <w:r w:rsidRPr="00AE7F8C">
      <w:rPr>
        <w:sz w:val="20"/>
      </w:rPr>
      <w:t xml:space="preserve">(Version Dated </w:t>
    </w:r>
    <w:r>
      <w:rPr>
        <w:sz w:val="20"/>
      </w:rPr>
      <w:t>02/16/2012</w:t>
    </w:r>
    <w:r w:rsidR="00CF0984">
      <w:rPr>
        <w:sz w:val="20"/>
      </w:rPr>
      <w:t>)</w:t>
    </w:r>
  </w:p>
  <w:p w:rsidR="002B248A" w:rsidRPr="007D61B8" w:rsidRDefault="002B248A" w:rsidP="00562877">
    <w:pPr>
      <w:tabs>
        <w:tab w:val="left" w:pos="360"/>
        <w:tab w:val="left" w:pos="720"/>
        <w:tab w:val="left" w:pos="1080"/>
        <w:tab w:val="left" w:pos="1440"/>
        <w:tab w:val="left" w:pos="1800"/>
        <w:tab w:val="left" w:pos="2160"/>
      </w:tabs>
      <w:spacing w:line="-240" w:lineRule="auto"/>
      <w:jc w:val="center"/>
      <w:rPr>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ATTACHMENTS</w:t>
    </w:r>
  </w:p>
  <w:p w:rsidR="002B248A" w:rsidRPr="002C56F4" w:rsidRDefault="002B248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2B248A" w:rsidRPr="00E00BFE" w:rsidRDefault="002B248A"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981922" w:rsidRDefault="002B248A" w:rsidP="00C82E72">
    <w:pPr>
      <w:pStyle w:val="Header"/>
      <w:pBdr>
        <w:bottom w:val="single" w:sz="4" w:space="1" w:color="auto"/>
      </w:pBdr>
      <w:tabs>
        <w:tab w:val="clear" w:pos="8640"/>
      </w:tabs>
      <w:jc w:val="center"/>
      <w:rPr>
        <w:b/>
        <w:caps/>
        <w:szCs w:val="22"/>
      </w:rPr>
    </w:pPr>
    <w:r>
      <w:rPr>
        <w:b/>
        <w:caps/>
        <w:szCs w:val="22"/>
      </w:rPr>
      <w:t>Figure 1</w:t>
    </w:r>
  </w:p>
  <w:p w:rsidR="002B248A" w:rsidRDefault="002B248A" w:rsidP="00C82E72">
    <w:pPr>
      <w:ind w:left="504" w:hanging="504"/>
      <w:jc w:val="center"/>
      <w:rPr>
        <w:b/>
        <w:caps/>
        <w:sz w:val="20"/>
      </w:rPr>
    </w:pPr>
    <w:r>
      <w:rPr>
        <w:b/>
        <w:caps/>
        <w:sz w:val="20"/>
      </w:rPr>
      <w:t>Summary Report - Gaseous and Opacity Excess Emission and Monitoring</w:t>
    </w:r>
  </w:p>
  <w:p w:rsidR="002B248A" w:rsidRDefault="002B248A" w:rsidP="00C82E72">
    <w:pPr>
      <w:jc w:val="center"/>
      <w:rPr>
        <w:b/>
        <w:caps/>
        <w:sz w:val="20"/>
      </w:rPr>
    </w:pPr>
    <w:r>
      <w:rPr>
        <w:b/>
        <w:caps/>
        <w:sz w:val="20"/>
      </w:rPr>
      <w:t>System Performance</w:t>
    </w:r>
  </w:p>
  <w:p w:rsidR="002B248A" w:rsidRDefault="002B248A" w:rsidP="00C82E72">
    <w:pPr>
      <w:jc w:val="center"/>
      <w:rPr>
        <w:b/>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Table H</w:t>
    </w:r>
  </w:p>
  <w:p w:rsidR="002B248A" w:rsidRDefault="002B248A" w:rsidP="0089414C">
    <w:pPr>
      <w:pStyle w:val="Heading8"/>
      <w:tabs>
        <w:tab w:val="clear" w:pos="4320"/>
      </w:tabs>
      <w:jc w:val="center"/>
      <w:rPr>
        <w:caps/>
        <w:sz w:val="20"/>
      </w:rPr>
    </w:pPr>
    <w:r w:rsidRPr="00DD573B">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APPENDIX a</w:t>
    </w:r>
  </w:p>
  <w:p w:rsidR="002B248A" w:rsidRDefault="002B248A"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2B248A" w:rsidRDefault="002B24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pPr>
      <w:pStyle w:val="Header"/>
      <w:pBdr>
        <w:bottom w:val="single" w:sz="4" w:space="1" w:color="auto"/>
      </w:pBdr>
      <w:tabs>
        <w:tab w:val="clear" w:pos="8640"/>
      </w:tabs>
      <w:jc w:val="center"/>
      <w:rPr>
        <w:b/>
        <w:caps/>
        <w:sz w:val="20"/>
      </w:rPr>
    </w:pPr>
    <w:r>
      <w:rPr>
        <w:b/>
        <w:caps/>
        <w:sz w:val="20"/>
      </w:rPr>
      <w:t>APPENDIX I</w:t>
    </w:r>
  </w:p>
  <w:p w:rsidR="002B248A" w:rsidRDefault="002B248A" w:rsidP="00562877">
    <w:pPr>
      <w:pStyle w:val="Heading8"/>
      <w:tabs>
        <w:tab w:val="clear" w:pos="4320"/>
      </w:tabs>
      <w:jc w:val="center"/>
      <w:rPr>
        <w:caps/>
        <w:sz w:val="20"/>
      </w:rPr>
    </w:pPr>
    <w:r>
      <w:rPr>
        <w:caps/>
        <w:sz w:val="20"/>
      </w:rPr>
      <w:t>List of insignificant emissions units and/or activities</w:t>
    </w:r>
  </w:p>
  <w:p w:rsidR="002B248A" w:rsidRDefault="002B248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B426FE" w:rsidRDefault="002B248A" w:rsidP="002B248A">
    <w:pPr>
      <w:pBdr>
        <w:bottom w:val="single" w:sz="4" w:space="1" w:color="auto"/>
      </w:pBdr>
      <w:jc w:val="center"/>
      <w:rPr>
        <w:b/>
        <w:smallCaps/>
      </w:rPr>
    </w:pPr>
    <w:r w:rsidRPr="00B426FE">
      <w:rPr>
        <w:b/>
        <w:smallCaps/>
      </w:rPr>
      <w:t>Appendix 40 CFR 60 Subpart A</w:t>
    </w:r>
  </w:p>
  <w:p w:rsidR="002B248A" w:rsidRPr="00B426FE" w:rsidRDefault="002B248A" w:rsidP="002B248A">
    <w:pPr>
      <w:tabs>
        <w:tab w:val="left" w:pos="720"/>
      </w:tabs>
      <w:jc w:val="center"/>
      <w:rPr>
        <w:b/>
        <w:caps/>
      </w:rPr>
    </w:pPr>
    <w:r w:rsidRPr="00B426FE">
      <w:rPr>
        <w:b/>
        <w:caps/>
      </w:rPr>
      <w:t>General Provisions</w:t>
    </w:r>
    <w:r>
      <w:rPr>
        <w:b/>
        <w:caps/>
      </w:rPr>
      <w:t xml:space="preserve"> - NSPS</w:t>
    </w:r>
  </w:p>
  <w:p w:rsidR="002B248A" w:rsidRDefault="002B248A" w:rsidP="002B248A">
    <w:pPr>
      <w:tabs>
        <w:tab w:val="left" w:pos="720"/>
      </w:tabs>
      <w:jc w:val="center"/>
    </w:pPr>
    <w:r w:rsidRPr="00B426FE">
      <w:t>(</w:t>
    </w:r>
    <w:proofErr w:type="gramStart"/>
    <w:r w:rsidRPr="00B426FE">
      <w:t>version</w:t>
    </w:r>
    <w:proofErr w:type="gramEnd"/>
    <w:r w:rsidRPr="00B426FE">
      <w:t xml:space="preserve"> dated </w:t>
    </w:r>
    <w:r>
      <w:t>2</w:t>
    </w:r>
    <w:r w:rsidRPr="00722FDB">
      <w:t>/</w:t>
    </w:r>
    <w:r>
      <w:t>5</w:t>
    </w:r>
    <w:r w:rsidRPr="00722FDB">
      <w:t>/20</w:t>
    </w:r>
    <w:r>
      <w:t>1</w:t>
    </w:r>
    <w:r w:rsidRPr="00722FDB">
      <w:t>0</w:t>
    </w:r>
    <w:r w:rsidRPr="00B426FE">
      <w:t>)</w:t>
    </w:r>
  </w:p>
  <w:p w:rsidR="002B248A" w:rsidRPr="002B248A" w:rsidRDefault="002B248A" w:rsidP="002B248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B426FE" w:rsidRDefault="002B248A" w:rsidP="002B248A">
    <w:pPr>
      <w:pBdr>
        <w:bottom w:val="single" w:sz="4" w:space="1" w:color="auto"/>
      </w:pBdr>
      <w:jc w:val="center"/>
      <w:rPr>
        <w:b/>
        <w:smallCaps/>
      </w:rPr>
    </w:pPr>
    <w:r w:rsidRPr="00B426FE">
      <w:rPr>
        <w:b/>
        <w:smallCaps/>
      </w:rPr>
      <w:t xml:space="preserve">Appendix 40 CFR 60 Subpart </w:t>
    </w:r>
    <w:r>
      <w:rPr>
        <w:b/>
        <w:smallCaps/>
      </w:rPr>
      <w:t>WWW</w:t>
    </w:r>
  </w:p>
  <w:p w:rsidR="002B248A" w:rsidRPr="0006781B" w:rsidRDefault="002B248A" w:rsidP="002B248A">
    <w:pPr>
      <w:tabs>
        <w:tab w:val="left" w:pos="720"/>
      </w:tabs>
      <w:jc w:val="center"/>
      <w:rPr>
        <w:b/>
        <w:caps/>
        <w:szCs w:val="22"/>
      </w:rPr>
    </w:pPr>
    <w:r w:rsidRPr="0006781B">
      <w:rPr>
        <w:b/>
        <w:szCs w:val="22"/>
      </w:rPr>
      <w:t>Standards of Performance for Municipal Solid Waste Landfills</w:t>
    </w:r>
  </w:p>
  <w:p w:rsidR="002B248A" w:rsidRDefault="002B248A" w:rsidP="002B248A">
    <w:pPr>
      <w:tabs>
        <w:tab w:val="left" w:pos="720"/>
      </w:tabs>
      <w:jc w:val="center"/>
    </w:pPr>
    <w:r w:rsidRPr="00B426FE">
      <w:t>(</w:t>
    </w:r>
    <w:proofErr w:type="gramStart"/>
    <w:r w:rsidRPr="00B426FE">
      <w:t>version</w:t>
    </w:r>
    <w:proofErr w:type="gramEnd"/>
    <w:r w:rsidRPr="00B426FE">
      <w:t xml:space="preserve"> dated </w:t>
    </w:r>
    <w:r>
      <w:t>04</w:t>
    </w:r>
    <w:r w:rsidRPr="00722FDB">
      <w:t>/</w:t>
    </w:r>
    <w:r>
      <w:t>10</w:t>
    </w:r>
    <w:r w:rsidRPr="00722FDB">
      <w:t>/20</w:t>
    </w:r>
    <w:r>
      <w:t>0</w:t>
    </w:r>
    <w:r w:rsidRPr="00722FDB">
      <w:t>0</w:t>
    </w:r>
    <w:r w:rsidRPr="00B426FE">
      <w:t>)</w:t>
    </w:r>
  </w:p>
  <w:p w:rsidR="002B248A" w:rsidRPr="002B248A" w:rsidRDefault="002B248A" w:rsidP="002B248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E10" w:rsidRPr="00AB119D" w:rsidRDefault="00653E10" w:rsidP="00653E10">
    <w:pPr>
      <w:pBdr>
        <w:bottom w:val="single" w:sz="4" w:space="1" w:color="auto"/>
      </w:pBdr>
      <w:jc w:val="center"/>
      <w:rPr>
        <w:b/>
        <w:smallCaps/>
      </w:rPr>
    </w:pPr>
    <w:r w:rsidRPr="00AB119D">
      <w:rPr>
        <w:b/>
        <w:smallCaps/>
      </w:rPr>
      <w:t>Appendix 40 CFR 61 Subpart A</w:t>
    </w:r>
  </w:p>
  <w:p w:rsidR="00653E10" w:rsidRDefault="00653E10" w:rsidP="00653E10">
    <w:pPr>
      <w:pStyle w:val="Header"/>
      <w:jc w:val="center"/>
      <w:rPr>
        <w:szCs w:val="22"/>
      </w:rPr>
    </w:pPr>
    <w:r w:rsidRPr="00AB119D">
      <w:rPr>
        <w:b/>
        <w:smallCaps/>
        <w:szCs w:val="22"/>
      </w:rPr>
      <w:t>General Provisions</w:t>
    </w:r>
    <w:r>
      <w:rPr>
        <w:b/>
        <w:smallCaps/>
        <w:szCs w:val="22"/>
      </w:rPr>
      <w:t xml:space="preserve"> - </w:t>
    </w:r>
    <w:r w:rsidRPr="00AB119D">
      <w:rPr>
        <w:b/>
        <w:smallCaps/>
        <w:szCs w:val="22"/>
      </w:rPr>
      <w:t>NESHAP</w:t>
    </w:r>
  </w:p>
  <w:p w:rsidR="00653E10" w:rsidRPr="007832D7" w:rsidRDefault="00653E10" w:rsidP="00653E10">
    <w:pPr>
      <w:pStyle w:val="Header"/>
      <w:jc w:val="center"/>
      <w:rPr>
        <w:b/>
        <w:szCs w:val="22"/>
      </w:rPr>
    </w:pPr>
    <w:r w:rsidRPr="00AB119D">
      <w:rPr>
        <w:szCs w:val="22"/>
      </w:rPr>
      <w:t>(</w:t>
    </w:r>
    <w:proofErr w:type="gramStart"/>
    <w:r w:rsidRPr="00AB119D">
      <w:rPr>
        <w:szCs w:val="22"/>
      </w:rPr>
      <w:t>version</w:t>
    </w:r>
    <w:proofErr w:type="gramEnd"/>
    <w:r w:rsidRPr="00AB119D">
      <w:rPr>
        <w:szCs w:val="22"/>
      </w:rPr>
      <w:t xml:space="preserve"> dated  0</w:t>
    </w:r>
    <w:r w:rsidR="00EE4567">
      <w:rPr>
        <w:szCs w:val="22"/>
      </w:rPr>
      <w:t>1</w:t>
    </w:r>
    <w:r w:rsidRPr="00AB119D">
      <w:rPr>
        <w:szCs w:val="22"/>
      </w:rPr>
      <w:t>/</w:t>
    </w:r>
    <w:r w:rsidR="00EE4567">
      <w:rPr>
        <w:szCs w:val="22"/>
      </w:rPr>
      <w:t>11</w:t>
    </w:r>
    <w:r w:rsidRPr="00AB119D">
      <w:rPr>
        <w:szCs w:val="22"/>
      </w:rPr>
      <w:t>/</w:t>
    </w:r>
    <w:r w:rsidR="00EE4567">
      <w:rPr>
        <w:szCs w:val="22"/>
      </w:rPr>
      <w:t>13</w:t>
    </w:r>
    <w:r w:rsidRPr="00AB119D">
      <w:rPr>
        <w:szCs w:val="22"/>
      </w:rPr>
      <w:t>)</w:t>
    </w:r>
  </w:p>
  <w:p w:rsidR="00653E10" w:rsidRPr="002B248A" w:rsidRDefault="00653E10" w:rsidP="002B248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567" w:rsidRPr="00E346A6" w:rsidRDefault="00EE4567" w:rsidP="00EE4567">
    <w:pPr>
      <w:pBdr>
        <w:bottom w:val="single" w:sz="4" w:space="1" w:color="auto"/>
      </w:pBdr>
      <w:jc w:val="center"/>
      <w:rPr>
        <w:b/>
        <w:smallCaps/>
      </w:rPr>
    </w:pPr>
    <w:r w:rsidRPr="00E346A6">
      <w:rPr>
        <w:b/>
        <w:smallCaps/>
      </w:rPr>
      <w:t xml:space="preserve">Appendix 40 CFR 61 Subpart M </w:t>
    </w:r>
    <w:r w:rsidRPr="00E346A6">
      <w:rPr>
        <w:b/>
      </w:rPr>
      <w:t>[Set A]</w:t>
    </w:r>
  </w:p>
  <w:p w:rsidR="00EE4567" w:rsidRPr="00E346A6" w:rsidRDefault="00EE4567" w:rsidP="00EE4567">
    <w:pPr>
      <w:tabs>
        <w:tab w:val="left" w:pos="720"/>
      </w:tabs>
      <w:ind w:left="540" w:hanging="540"/>
      <w:jc w:val="center"/>
      <w:rPr>
        <w:b/>
        <w:caps/>
      </w:rPr>
    </w:pPr>
    <w:r w:rsidRPr="00E346A6">
      <w:rPr>
        <w:b/>
        <w:caps/>
      </w:rPr>
      <w:t>NESHAP for Asbestos</w:t>
    </w:r>
  </w:p>
  <w:p w:rsidR="00EE4567" w:rsidRPr="00E346A6" w:rsidRDefault="00EE4567" w:rsidP="00EE4567">
    <w:pPr>
      <w:tabs>
        <w:tab w:val="left" w:pos="720"/>
      </w:tabs>
      <w:ind w:left="540" w:hanging="540"/>
      <w:jc w:val="center"/>
    </w:pPr>
    <w:r w:rsidRPr="00E346A6">
      <w:t>(</w:t>
    </w:r>
    <w:proofErr w:type="gramStart"/>
    <w:r w:rsidRPr="00E346A6">
      <w:t>version</w:t>
    </w:r>
    <w:proofErr w:type="gramEnd"/>
    <w:r w:rsidRPr="00E346A6">
      <w:t xml:space="preserve"> dated 08/19/2004)</w:t>
    </w:r>
  </w:p>
  <w:p w:rsidR="00EE4567" w:rsidRPr="002B248A" w:rsidRDefault="00EE4567" w:rsidP="002B248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rsidP="00B52591">
    <w:pPr>
      <w:pStyle w:val="Header"/>
      <w:pBdr>
        <w:bottom w:val="single" w:sz="4" w:space="1" w:color="auto"/>
      </w:pBdr>
      <w:tabs>
        <w:tab w:val="clear" w:pos="8640"/>
      </w:tabs>
      <w:jc w:val="center"/>
      <w:rPr>
        <w:b/>
        <w:caps/>
        <w:sz w:val="20"/>
      </w:rPr>
    </w:pPr>
    <w:r>
      <w:rPr>
        <w:b/>
        <w:caps/>
        <w:sz w:val="20"/>
      </w:rPr>
      <w:t>APPENDIX RR</w:t>
    </w:r>
  </w:p>
  <w:p w:rsidR="002B248A" w:rsidRPr="00322CB9" w:rsidRDefault="002B248A" w:rsidP="00B52591">
    <w:pPr>
      <w:tabs>
        <w:tab w:val="left" w:pos="720"/>
      </w:tabs>
      <w:ind w:left="540" w:hanging="540"/>
      <w:jc w:val="center"/>
      <w:rPr>
        <w:b/>
        <w:caps/>
        <w:sz w:val="20"/>
      </w:rPr>
    </w:pPr>
    <w:r w:rsidRPr="00322CB9">
      <w:rPr>
        <w:b/>
        <w:caps/>
        <w:sz w:val="20"/>
      </w:rPr>
      <w:t>Facility-wide Reporting Requirements</w:t>
    </w:r>
  </w:p>
  <w:p w:rsidR="002B248A" w:rsidRDefault="002B248A"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2B248A" w:rsidRPr="00322CB9" w:rsidRDefault="002B248A" w:rsidP="00B52591">
    <w:pPr>
      <w:tabs>
        <w:tab w:val="left" w:pos="720"/>
      </w:tabs>
      <w:ind w:left="540" w:hanging="540"/>
      <w:jc w:val="center"/>
      <w:rPr>
        <w:b/>
        <w:bCs/>
        <w:caps/>
        <w:smallCap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8A" w:rsidRPr="00784C5C" w:rsidRDefault="002B248A" w:rsidP="0065658A">
    <w:pPr>
      <w:pStyle w:val="Header"/>
      <w:pBdr>
        <w:bottom w:val="single" w:sz="4" w:space="1" w:color="auto"/>
      </w:pBdr>
      <w:tabs>
        <w:tab w:val="clear" w:pos="8640"/>
      </w:tabs>
      <w:jc w:val="center"/>
      <w:rPr>
        <w:b/>
        <w:caps/>
        <w:sz w:val="20"/>
      </w:rPr>
    </w:pPr>
    <w:r>
      <w:rPr>
        <w:b/>
        <w:caps/>
        <w:sz w:val="20"/>
      </w:rPr>
      <w:t>APPENDIX TR</w:t>
    </w:r>
  </w:p>
  <w:p w:rsidR="002B248A" w:rsidRDefault="002B248A"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2B248A" w:rsidRDefault="002B248A" w:rsidP="00B52591">
    <w:pPr>
      <w:tabs>
        <w:tab w:val="left" w:pos="720"/>
      </w:tabs>
      <w:ind w:left="540" w:hanging="540"/>
      <w:jc w:val="center"/>
      <w:rPr>
        <w:sz w:val="20"/>
      </w:rPr>
    </w:pPr>
    <w:r w:rsidRPr="00AE7F8C">
      <w:rPr>
        <w:sz w:val="20"/>
      </w:rPr>
      <w:t>(Version Dated 9/12/2008)</w:t>
    </w:r>
  </w:p>
  <w:p w:rsidR="002B248A" w:rsidRPr="00322CB9" w:rsidRDefault="002B248A"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141B"/>
    <w:rsid w:val="000510B2"/>
    <w:rsid w:val="000E73FA"/>
    <w:rsid w:val="000F7543"/>
    <w:rsid w:val="00117DF9"/>
    <w:rsid w:val="00164241"/>
    <w:rsid w:val="001A7DBF"/>
    <w:rsid w:val="001B3C12"/>
    <w:rsid w:val="001E4368"/>
    <w:rsid w:val="00251DE3"/>
    <w:rsid w:val="002559D1"/>
    <w:rsid w:val="002B248A"/>
    <w:rsid w:val="002C1291"/>
    <w:rsid w:val="002D5D19"/>
    <w:rsid w:val="002E7540"/>
    <w:rsid w:val="002F1862"/>
    <w:rsid w:val="002F4B89"/>
    <w:rsid w:val="003202AE"/>
    <w:rsid w:val="00324D7A"/>
    <w:rsid w:val="00380AF2"/>
    <w:rsid w:val="003A6282"/>
    <w:rsid w:val="003D312C"/>
    <w:rsid w:val="003E3AE4"/>
    <w:rsid w:val="004342E0"/>
    <w:rsid w:val="00475017"/>
    <w:rsid w:val="00490369"/>
    <w:rsid w:val="004B0E5C"/>
    <w:rsid w:val="004E22BF"/>
    <w:rsid w:val="004F3821"/>
    <w:rsid w:val="00506569"/>
    <w:rsid w:val="00550C0F"/>
    <w:rsid w:val="00562877"/>
    <w:rsid w:val="00567FDE"/>
    <w:rsid w:val="005A129A"/>
    <w:rsid w:val="005B09C0"/>
    <w:rsid w:val="005F1550"/>
    <w:rsid w:val="005F4DB6"/>
    <w:rsid w:val="0060411C"/>
    <w:rsid w:val="006167E2"/>
    <w:rsid w:val="0064617F"/>
    <w:rsid w:val="00653E10"/>
    <w:rsid w:val="0065658A"/>
    <w:rsid w:val="006801EA"/>
    <w:rsid w:val="00680515"/>
    <w:rsid w:val="00695274"/>
    <w:rsid w:val="006A706E"/>
    <w:rsid w:val="006F29C9"/>
    <w:rsid w:val="00704E79"/>
    <w:rsid w:val="007079B9"/>
    <w:rsid w:val="00713E1D"/>
    <w:rsid w:val="00724856"/>
    <w:rsid w:val="00757035"/>
    <w:rsid w:val="007643EE"/>
    <w:rsid w:val="00795827"/>
    <w:rsid w:val="00797067"/>
    <w:rsid w:val="007A2CCC"/>
    <w:rsid w:val="007C31C6"/>
    <w:rsid w:val="007C4379"/>
    <w:rsid w:val="007C4994"/>
    <w:rsid w:val="00800F2E"/>
    <w:rsid w:val="00846711"/>
    <w:rsid w:val="00847DA8"/>
    <w:rsid w:val="0089414C"/>
    <w:rsid w:val="008C153A"/>
    <w:rsid w:val="008E02B7"/>
    <w:rsid w:val="008F016B"/>
    <w:rsid w:val="0092134D"/>
    <w:rsid w:val="00946A16"/>
    <w:rsid w:val="00980694"/>
    <w:rsid w:val="00997E63"/>
    <w:rsid w:val="00A479CB"/>
    <w:rsid w:val="00A81F58"/>
    <w:rsid w:val="00A97987"/>
    <w:rsid w:val="00AE48B1"/>
    <w:rsid w:val="00B10AF2"/>
    <w:rsid w:val="00B200C1"/>
    <w:rsid w:val="00B25439"/>
    <w:rsid w:val="00B3512C"/>
    <w:rsid w:val="00B52591"/>
    <w:rsid w:val="00B60801"/>
    <w:rsid w:val="00B7058B"/>
    <w:rsid w:val="00B71F3C"/>
    <w:rsid w:val="00B75A93"/>
    <w:rsid w:val="00B8718C"/>
    <w:rsid w:val="00B97175"/>
    <w:rsid w:val="00BA65B0"/>
    <w:rsid w:val="00BF1E15"/>
    <w:rsid w:val="00C25FEB"/>
    <w:rsid w:val="00C35DAC"/>
    <w:rsid w:val="00C445AF"/>
    <w:rsid w:val="00C55F47"/>
    <w:rsid w:val="00C64644"/>
    <w:rsid w:val="00C82E72"/>
    <w:rsid w:val="00C8324F"/>
    <w:rsid w:val="00C8494E"/>
    <w:rsid w:val="00CD02D5"/>
    <w:rsid w:val="00CD7B04"/>
    <w:rsid w:val="00CF0984"/>
    <w:rsid w:val="00CF0DDF"/>
    <w:rsid w:val="00D12C52"/>
    <w:rsid w:val="00D46B15"/>
    <w:rsid w:val="00D81192"/>
    <w:rsid w:val="00D866BE"/>
    <w:rsid w:val="00DA69CC"/>
    <w:rsid w:val="00DB0B37"/>
    <w:rsid w:val="00DC33FD"/>
    <w:rsid w:val="00DE4B44"/>
    <w:rsid w:val="00DF1445"/>
    <w:rsid w:val="00E00BFE"/>
    <w:rsid w:val="00E04695"/>
    <w:rsid w:val="00E53B4E"/>
    <w:rsid w:val="00E76914"/>
    <w:rsid w:val="00E93327"/>
    <w:rsid w:val="00ED0F49"/>
    <w:rsid w:val="00EE4567"/>
    <w:rsid w:val="00EF2C0C"/>
    <w:rsid w:val="00EF6D9C"/>
    <w:rsid w:val="00F1003F"/>
    <w:rsid w:val="00F11048"/>
    <w:rsid w:val="00F13ADC"/>
    <w:rsid w:val="00F32032"/>
    <w:rsid w:val="00F40EAA"/>
    <w:rsid w:val="00F51847"/>
    <w:rsid w:val="00F61F2C"/>
    <w:rsid w:val="00FB17C2"/>
    <w:rsid w:val="00FB1833"/>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23CA0516-95B4-4BFF-8C16-C3ADC088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character" w:customStyle="1" w:styleId="FooterChar">
    <w:name w:val="Footer Char"/>
    <w:basedOn w:val="DefaultParagraphFont"/>
    <w:link w:val="Footer"/>
    <w:locked/>
    <w:rsid w:val="00846711"/>
    <w:rPr>
      <w:sz w:val="22"/>
    </w:rPr>
  </w:style>
  <w:style w:type="character" w:styleId="FollowedHyperlink">
    <w:name w:val="FollowedHyperlink"/>
    <w:basedOn w:val="DefaultParagraphFont"/>
    <w:semiHidden/>
    <w:unhideWhenUsed/>
    <w:rsid w:val="002D5D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http://www.dep.state.fl.us/air/rules/forms.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cfr.gov/cgi-bin/retrieveECFR?gp=&amp;SID=f25e206f0065500a7b5912c1b55f5be3&amp;r=SUBPART&amp;n=40y7.0.1.1.1.90" TargetMode="External"/><Relationship Id="rId25" Type="http://schemas.openxmlformats.org/officeDocument/2006/relationships/footer" Target="footer7.xml"/><Relationship Id="rId33" Type="http://schemas.openxmlformats.org/officeDocument/2006/relationships/header" Target="header11.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cfr.gov/cgi-bin/text-idx?SID=beb21cd79040328445dd06088ab15026&amp;node=40:9.0.1.1.1.1&amp;rgn=div6"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cfr.gov/cgi-bin/text-idx?SID=beb21cd79040328445dd06088ab15026&amp;node=40:9.0.1.1.1.13&amp;rgn=div6" TargetMode="Externa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cfr.gov/cgi-bin/text-idx?SID=b79e0d1e14ce77321c1fd48cef451bd3&amp;node=40:7.0.1.1.1.1&amp;rgn=div6" TargetMode="Externa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DE786-8EE9-4E56-888A-CCF640E1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11453</Words>
  <Characters>65285</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76585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Read, David</cp:lastModifiedBy>
  <cp:revision>4</cp:revision>
  <cp:lastPrinted>2011-05-09T16:08:00Z</cp:lastPrinted>
  <dcterms:created xsi:type="dcterms:W3CDTF">2014-07-08T19:11:00Z</dcterms:created>
  <dcterms:modified xsi:type="dcterms:W3CDTF">2014-07-09T12:41:00Z</dcterms:modified>
</cp:coreProperties>
</file>